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F9" w:rsidRDefault="00AE28F9" w:rsidP="00AE28F9">
      <w:pPr>
        <w:jc w:val="right"/>
      </w:pPr>
      <w:r>
        <w:t>РД 211 Республики Таджикистан</w:t>
      </w:r>
    </w:p>
    <w:p w:rsidR="00AE28F9" w:rsidRDefault="00AE28F9" w:rsidP="00AE28F9">
      <w:pPr>
        <w:jc w:val="right"/>
      </w:pPr>
      <w:r>
        <w:t>N4 01. 06. 95.</w:t>
      </w:r>
    </w:p>
    <w:p w:rsidR="00AE28F9" w:rsidRDefault="00AE28F9" w:rsidP="00AE28F9">
      <w:pPr>
        <w:jc w:val="both"/>
      </w:pPr>
    </w:p>
    <w:p w:rsidR="00AE28F9" w:rsidRDefault="00AE28F9" w:rsidP="00AE28F9">
      <w:pPr>
        <w:jc w:val="both"/>
      </w:pPr>
    </w:p>
    <w:p w:rsidR="00AE28F9" w:rsidRDefault="00AE28F9" w:rsidP="00AE28F9">
      <w:pPr>
        <w:jc w:val="both"/>
      </w:pPr>
    </w:p>
    <w:p w:rsidR="00AE28F9" w:rsidRDefault="00AE28F9" w:rsidP="00AE28F9">
      <w:pPr>
        <w:jc w:val="both"/>
      </w:pPr>
    </w:p>
    <w:p w:rsidR="00AE28F9" w:rsidRDefault="00AE28F9" w:rsidP="00AE28F9">
      <w:pPr>
        <w:jc w:val="both"/>
      </w:pPr>
    </w:p>
    <w:p w:rsidR="00AE28F9" w:rsidRPr="00AE28F9" w:rsidRDefault="00AE28F9" w:rsidP="00AE28F9">
      <w:pPr>
        <w:jc w:val="both"/>
        <w:rPr>
          <w:sz w:val="40"/>
          <w:szCs w:val="40"/>
        </w:rPr>
      </w:pPr>
    </w:p>
    <w:p w:rsidR="00AE28F9" w:rsidRDefault="00AE28F9" w:rsidP="00AE28F9">
      <w:pPr>
        <w:jc w:val="both"/>
        <w:rPr>
          <w:sz w:val="40"/>
          <w:szCs w:val="40"/>
        </w:rPr>
      </w:pPr>
    </w:p>
    <w:p w:rsidR="00AE28F9" w:rsidRPr="00AE28F9" w:rsidRDefault="00AE28F9" w:rsidP="00AE28F9">
      <w:pPr>
        <w:jc w:val="center"/>
        <w:rPr>
          <w:sz w:val="40"/>
          <w:szCs w:val="40"/>
        </w:rPr>
      </w:pPr>
    </w:p>
    <w:p w:rsidR="00AE28F9" w:rsidRPr="00AE28F9" w:rsidRDefault="00AE28F9" w:rsidP="00AE28F9">
      <w:pPr>
        <w:jc w:val="center"/>
        <w:rPr>
          <w:sz w:val="40"/>
          <w:szCs w:val="40"/>
        </w:rPr>
      </w:pPr>
    </w:p>
    <w:p w:rsidR="00AE28F9" w:rsidRPr="00AE28F9" w:rsidRDefault="00AE28F9" w:rsidP="00AE28F9">
      <w:pPr>
        <w:jc w:val="center"/>
        <w:rPr>
          <w:sz w:val="40"/>
          <w:szCs w:val="40"/>
        </w:rPr>
      </w:pPr>
    </w:p>
    <w:p w:rsidR="00AE28F9" w:rsidRPr="00AE28F9" w:rsidRDefault="00AE28F9" w:rsidP="00AE28F9">
      <w:pPr>
        <w:jc w:val="center"/>
        <w:rPr>
          <w:sz w:val="32"/>
          <w:szCs w:val="32"/>
        </w:rPr>
      </w:pPr>
      <w:r w:rsidRPr="00AE28F9">
        <w:rPr>
          <w:sz w:val="32"/>
          <w:szCs w:val="32"/>
        </w:rPr>
        <w:t>РУКОВОДЯЩИЙ ДОКУМЕНТ</w:t>
      </w:r>
    </w:p>
    <w:p w:rsidR="00AE28F9" w:rsidRPr="00AE28F9" w:rsidRDefault="00AE28F9" w:rsidP="00AE28F9">
      <w:pPr>
        <w:jc w:val="center"/>
        <w:rPr>
          <w:sz w:val="32"/>
          <w:szCs w:val="32"/>
        </w:rPr>
      </w:pPr>
    </w:p>
    <w:p w:rsidR="00AE28F9" w:rsidRPr="00AE28F9" w:rsidRDefault="00AE28F9" w:rsidP="00AE28F9">
      <w:pPr>
        <w:jc w:val="center"/>
        <w:rPr>
          <w:sz w:val="24"/>
          <w:szCs w:val="24"/>
        </w:rPr>
      </w:pPr>
      <w:r w:rsidRPr="00AE28F9">
        <w:rPr>
          <w:sz w:val="24"/>
          <w:szCs w:val="24"/>
        </w:rPr>
        <w:t>охрана природа</w:t>
      </w:r>
    </w:p>
    <w:p w:rsidR="00AE28F9" w:rsidRPr="00AE28F9" w:rsidRDefault="00AE28F9" w:rsidP="00AE28F9">
      <w:pPr>
        <w:jc w:val="center"/>
        <w:rPr>
          <w:sz w:val="24"/>
          <w:szCs w:val="24"/>
        </w:rPr>
      </w:pPr>
    </w:p>
    <w:p w:rsidR="00AE28F9" w:rsidRPr="00AE28F9" w:rsidRDefault="00AE28F9" w:rsidP="00AE28F9">
      <w:pPr>
        <w:jc w:val="center"/>
        <w:rPr>
          <w:sz w:val="24"/>
          <w:szCs w:val="24"/>
        </w:rPr>
      </w:pPr>
      <w:r w:rsidRPr="00AE28F9">
        <w:rPr>
          <w:sz w:val="24"/>
          <w:szCs w:val="24"/>
        </w:rPr>
        <w:t>МЕТОДИКА ОПРЕДЕЛЕНИЯ СУММ  ИСКА ПОДЛЕЖАЩИХ</w:t>
      </w:r>
    </w:p>
    <w:p w:rsidR="00AE28F9" w:rsidRPr="00AE28F9" w:rsidRDefault="00AE28F9" w:rsidP="00AE28F9">
      <w:pPr>
        <w:jc w:val="center"/>
        <w:rPr>
          <w:sz w:val="24"/>
          <w:szCs w:val="24"/>
        </w:rPr>
      </w:pPr>
      <w:r w:rsidRPr="00AE28F9">
        <w:rPr>
          <w:sz w:val="24"/>
          <w:szCs w:val="24"/>
        </w:rPr>
        <w:t>ВЗЫСКАНИЮ В ПОРЯДКЕ ИСКОВОГО ПРОИЗВОДСТВА</w:t>
      </w:r>
    </w:p>
    <w:p w:rsidR="00AE28F9" w:rsidRPr="00AE28F9" w:rsidRDefault="00AE28F9" w:rsidP="00AE28F9">
      <w:pPr>
        <w:jc w:val="center"/>
        <w:rPr>
          <w:sz w:val="24"/>
          <w:szCs w:val="24"/>
        </w:rPr>
      </w:pPr>
      <w:r w:rsidRPr="00AE28F9">
        <w:rPr>
          <w:sz w:val="24"/>
          <w:szCs w:val="24"/>
        </w:rPr>
        <w:t>ЗА ЗАГРЯЗНЕНИЕ АТМОСФЕРНОГО ВОЗДУХА.</w:t>
      </w: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  <w:r w:rsidRPr="00AE28F9">
        <w:t>Министерство охраны природы</w:t>
      </w:r>
    </w:p>
    <w:p w:rsidR="00AE28F9" w:rsidRPr="00AE28F9" w:rsidRDefault="00AE28F9" w:rsidP="00AE28F9">
      <w:pPr>
        <w:jc w:val="center"/>
      </w:pPr>
      <w:r w:rsidRPr="00AE28F9">
        <w:t>Республики Таджикистан</w:t>
      </w: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</w:p>
    <w:p w:rsidR="00AE28F9" w:rsidRPr="00AE28F9" w:rsidRDefault="00AE28F9" w:rsidP="00AE28F9">
      <w:pPr>
        <w:jc w:val="center"/>
      </w:pPr>
      <w:r w:rsidRPr="00AE28F9">
        <w:t>Душанбе-1995 </w:t>
      </w:r>
    </w:p>
    <w:p w:rsidR="00AE28F9" w:rsidRPr="00AE28F9" w:rsidRDefault="00AE28F9" w:rsidP="00AE28F9">
      <w:pPr>
        <w:jc w:val="center"/>
        <w:rPr>
          <w:i/>
          <w:sz w:val="24"/>
          <w:szCs w:val="24"/>
        </w:rPr>
      </w:pPr>
      <w:r w:rsidRPr="00AE28F9">
        <w:rPr>
          <w:i/>
          <w:sz w:val="24"/>
          <w:szCs w:val="24"/>
        </w:rPr>
        <w:lastRenderedPageBreak/>
        <w:t xml:space="preserve">ВАЗОРАТИ </w:t>
      </w:r>
      <w:r w:rsidRPr="00AE28F9">
        <w:rPr>
          <w:rFonts w:ascii="TimesTAD" w:hAnsi="TimesTAD"/>
          <w:i/>
          <w:sz w:val="24"/>
          <w:szCs w:val="24"/>
        </w:rPr>
        <w:t>¥</w:t>
      </w:r>
      <w:r w:rsidRPr="00AE28F9">
        <w:rPr>
          <w:i/>
          <w:sz w:val="24"/>
          <w:szCs w:val="24"/>
        </w:rPr>
        <w:t xml:space="preserve">ИФЗИ ТАБИАТИ </w:t>
      </w:r>
      <w:r w:rsidRPr="00AE28F9">
        <w:rPr>
          <w:rFonts w:ascii="TimesTAD" w:hAnsi="TimesTAD"/>
          <w:i/>
          <w:sz w:val="24"/>
          <w:szCs w:val="24"/>
        </w:rPr>
        <w:t>¯</w:t>
      </w:r>
      <w:r w:rsidRPr="00AE28F9">
        <w:rPr>
          <w:i/>
          <w:sz w:val="24"/>
          <w:szCs w:val="24"/>
        </w:rPr>
        <w:t>УМХУРИИ ТО</w:t>
      </w:r>
      <w:r w:rsidRPr="00AE28F9">
        <w:rPr>
          <w:rFonts w:ascii="TimesTAD" w:hAnsi="TimesTAD"/>
          <w:i/>
          <w:sz w:val="24"/>
          <w:szCs w:val="24"/>
        </w:rPr>
        <w:t>¯</w:t>
      </w:r>
      <w:r w:rsidRPr="00AE28F9">
        <w:rPr>
          <w:i/>
          <w:sz w:val="24"/>
          <w:szCs w:val="24"/>
        </w:rPr>
        <w:t>ИКИСТОН</w:t>
      </w:r>
    </w:p>
    <w:p w:rsidR="00AE28F9" w:rsidRPr="00AE28F9" w:rsidRDefault="00AE28F9" w:rsidP="00AE28F9">
      <w:pPr>
        <w:jc w:val="center"/>
        <w:rPr>
          <w:i/>
          <w:sz w:val="24"/>
          <w:szCs w:val="24"/>
        </w:rPr>
      </w:pPr>
      <w:r w:rsidRPr="00AE28F9">
        <w:rPr>
          <w:i/>
          <w:sz w:val="24"/>
          <w:szCs w:val="24"/>
        </w:rPr>
        <w:t>ФАРМОНИ №95</w:t>
      </w:r>
    </w:p>
    <w:p w:rsidR="00AE28F9" w:rsidRPr="00AE28F9" w:rsidRDefault="00AE28F9" w:rsidP="00AE28F9">
      <w:pPr>
        <w:jc w:val="center"/>
        <w:rPr>
          <w:i/>
        </w:rPr>
      </w:pPr>
      <w:r w:rsidRPr="00AE28F9">
        <w:rPr>
          <w:i/>
        </w:rPr>
        <w:t>МИНИСТЕРСТВО ОХРАНЫ ПРИРОДЫ РЕСПУБЛИКИ ТАДЖИКИСТАН</w:t>
      </w:r>
    </w:p>
    <w:p w:rsidR="00AE28F9" w:rsidRPr="00AE28F9" w:rsidRDefault="00AE28F9" w:rsidP="00AE28F9">
      <w:pPr>
        <w:jc w:val="center"/>
        <w:rPr>
          <w:i/>
        </w:rPr>
      </w:pPr>
      <w:r w:rsidRPr="00AE28F9">
        <w:rPr>
          <w:i/>
        </w:rPr>
        <w:t xml:space="preserve">ПРИКАЗ </w:t>
      </w:r>
      <w:r>
        <w:rPr>
          <w:i/>
        </w:rPr>
        <w:t>№ 95</w:t>
      </w:r>
    </w:p>
    <w:p w:rsidR="00AE28F9" w:rsidRPr="00AE28F9" w:rsidRDefault="00AE28F9" w:rsidP="00AE28F9">
      <w:pPr>
        <w:jc w:val="center"/>
        <w:rPr>
          <w:i/>
        </w:rPr>
      </w:pPr>
      <w:r w:rsidRPr="00AE28F9">
        <w:rPr>
          <w:i/>
        </w:rPr>
        <w:t>С «02» июня 1995 г.                                                                     г. Душанбе</w:t>
      </w:r>
    </w:p>
    <w:p w:rsidR="00AE28F9" w:rsidRPr="00AE28F9" w:rsidRDefault="00AE28F9" w:rsidP="00AE28F9">
      <w:pPr>
        <w:jc w:val="both"/>
        <w:rPr>
          <w:i/>
        </w:rPr>
      </w:pPr>
    </w:p>
    <w:p w:rsidR="00AE28F9" w:rsidRDefault="003B66D3" w:rsidP="00AE28F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463993</wp:posOffset>
                </wp:positionH>
                <wp:positionV relativeFrom="paragraph">
                  <wp:posOffset>4828</wp:posOffset>
                </wp:positionV>
                <wp:extent cx="5046345" cy="1"/>
                <wp:effectExtent l="0" t="0" r="2095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6345" cy="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55pt,.4pt" to="433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" strokecolor="black [3040]" strokeweight="1pt"/>
            </w:pict>
          </mc:Fallback>
        </mc:AlternateContent>
      </w:r>
      <w:r w:rsidR="00AE28F9">
        <w:t xml:space="preserve">  </w:t>
      </w:r>
    </w:p>
    <w:p w:rsidR="00AE28F9" w:rsidRDefault="00AE28F9" w:rsidP="00AE28F9">
      <w:pPr>
        <w:jc w:val="center"/>
        <w:rPr>
          <w:b/>
        </w:rPr>
      </w:pPr>
      <w:r w:rsidRPr="00AE28F9">
        <w:rPr>
          <w:b/>
        </w:rPr>
        <w:t xml:space="preserve">"О некоторых мерах по выполнению " Закона об охране </w:t>
      </w:r>
    </w:p>
    <w:p w:rsidR="00AE28F9" w:rsidRPr="00AE28F9" w:rsidRDefault="00AE28F9" w:rsidP="00AE28F9">
      <w:pPr>
        <w:jc w:val="center"/>
        <w:rPr>
          <w:b/>
        </w:rPr>
      </w:pPr>
      <w:r w:rsidRPr="00AE28F9">
        <w:rPr>
          <w:b/>
        </w:rPr>
        <w:t>природы" в Республики Таджикистан.</w:t>
      </w:r>
    </w:p>
    <w:p w:rsidR="00AE28F9" w:rsidRDefault="00AE28F9" w:rsidP="00AE28F9">
      <w:pPr>
        <w:ind w:firstLine="709"/>
        <w:jc w:val="both"/>
      </w:pPr>
      <w:r>
        <w:t xml:space="preserve">Во исполнение статьи 83 " Закона об охране природы" Управлением эколого-экономических нормативов природопользования совместно с </w:t>
      </w:r>
      <w:proofErr w:type="spellStart"/>
      <w:r>
        <w:t>специнспекцией</w:t>
      </w:r>
      <w:proofErr w:type="spellEnd"/>
      <w:r>
        <w:t xml:space="preserve"> госконтроля за охраной и использованием атмосферного воздуха разработала "Методика определения сумм, по</w:t>
      </w:r>
      <w:r>
        <w:t>д</w:t>
      </w:r>
      <w:r>
        <w:t>лежащих взысканию в порядке искового производства за загрязнение атмосферного воздуха".</w:t>
      </w:r>
    </w:p>
    <w:p w:rsidR="00AE28F9" w:rsidRDefault="00AE28F9" w:rsidP="00AE28F9">
      <w:pPr>
        <w:ind w:firstLine="709"/>
        <w:jc w:val="both"/>
      </w:pPr>
      <w:r>
        <w:t>Указанная методика согласована Министерством финансов РТ (N 4/2-36-45 от 13 03.95 г.), Министерством экономики и внешних экономических связей РТ (</w:t>
      </w:r>
      <w:r>
        <w:rPr>
          <w:lang w:val="en-US"/>
        </w:rPr>
        <w:t>N</w:t>
      </w:r>
      <w:r>
        <w:t xml:space="preserve"> 9-59 от 02.05.9</w:t>
      </w:r>
      <w:r w:rsidRPr="00AE28F9">
        <w:t xml:space="preserve">5 </w:t>
      </w:r>
      <w:r>
        <w:t>г.) и утве</w:t>
      </w:r>
      <w:r>
        <w:t>р</w:t>
      </w:r>
      <w:r>
        <w:t>ждена Первым заместителем Министра охраны природы тов. Н. М. Сафаровым 01 июня 1995г.</w:t>
      </w:r>
    </w:p>
    <w:p w:rsidR="00AE28F9" w:rsidRDefault="00AE28F9" w:rsidP="00AE28F9">
      <w:pPr>
        <w:ind w:firstLine="709"/>
        <w:jc w:val="both"/>
      </w:pPr>
      <w:r>
        <w:t xml:space="preserve">В связи с </w:t>
      </w:r>
      <w:proofErr w:type="gramStart"/>
      <w:r>
        <w:t>изложенным</w:t>
      </w:r>
      <w:proofErr w:type="gramEnd"/>
      <w:r>
        <w:t xml:space="preserve"> Выше</w:t>
      </w:r>
    </w:p>
    <w:p w:rsidR="00AE28F9" w:rsidRDefault="00AE28F9" w:rsidP="00AE28F9">
      <w:pPr>
        <w:ind w:firstLine="709"/>
        <w:jc w:val="center"/>
      </w:pPr>
      <w:r>
        <w:t>ПРИКАЗЫВАЮ:</w:t>
      </w:r>
    </w:p>
    <w:p w:rsidR="00AE28F9" w:rsidRDefault="00AE28F9" w:rsidP="00AE28F9">
      <w:pPr>
        <w:ind w:firstLine="709"/>
        <w:jc w:val="both"/>
      </w:pPr>
      <w:r>
        <w:t>1. Утвердить и ввести в действие "Методика определения сумм, подлежащих взысканию в порядке искового производства за загрязнение атмосферного воздуха" с 01.06.1995г.</w:t>
      </w:r>
    </w:p>
    <w:p w:rsidR="00AE28F9" w:rsidRDefault="00AE28F9" w:rsidP="00AE28F9">
      <w:pPr>
        <w:ind w:firstLine="709"/>
        <w:jc w:val="both"/>
      </w:pPr>
      <w:r>
        <w:t xml:space="preserve"> 2. </w:t>
      </w:r>
      <w:proofErr w:type="gramStart"/>
      <w:r>
        <w:t>Административно-хозяйственном управлению размножить ""Методика определения сумм, подлежащих взысканию в порядке искового производства за загрязнение атмосферного во</w:t>
      </w:r>
      <w:r>
        <w:t>з</w:t>
      </w:r>
      <w:r>
        <w:t xml:space="preserve">духа" в количестве 100 экземпляров и разослать управлениям, отдела Министерства, </w:t>
      </w:r>
      <w:proofErr w:type="spellStart"/>
      <w:r>
        <w:t>специнспе</w:t>
      </w:r>
      <w:r>
        <w:t>к</w:t>
      </w:r>
      <w:r>
        <w:t>ции</w:t>
      </w:r>
      <w:proofErr w:type="spellEnd"/>
      <w:r>
        <w:t xml:space="preserve"> госконтроля за охраной и использованием атмосферного воздуха, </w:t>
      </w:r>
      <w:proofErr w:type="spellStart"/>
      <w:r>
        <w:t>облгоррайкомитетам</w:t>
      </w:r>
      <w:proofErr w:type="spellEnd"/>
      <w:r>
        <w:t xml:space="preserve"> по охране природы.</w:t>
      </w:r>
      <w:proofErr w:type="gramEnd"/>
    </w:p>
    <w:p w:rsidR="003B66D3" w:rsidRDefault="003B66D3" w:rsidP="00AE28F9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4438A3" wp14:editId="6F3DB3CE">
            <wp:simplePos x="0" y="0"/>
            <wp:positionH relativeFrom="column">
              <wp:posOffset>4046220</wp:posOffset>
            </wp:positionH>
            <wp:positionV relativeFrom="paragraph">
              <wp:posOffset>106680</wp:posOffset>
            </wp:positionV>
            <wp:extent cx="1463040" cy="491490"/>
            <wp:effectExtent l="0" t="0" r="3810" b="3810"/>
            <wp:wrapNone/>
            <wp:docPr id="1" name="Рисунок 1" descr="C:\Documents and Settings\PC\Мои документы\Мои рисунки\orna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Мои документы\Мои рисунки\orname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387"/>
      </w:tblGrid>
      <w:tr w:rsidR="00AE28F9" w:rsidTr="003B66D3">
        <w:tc>
          <w:tcPr>
            <w:tcW w:w="3510" w:type="dxa"/>
          </w:tcPr>
          <w:p w:rsidR="00AE28F9" w:rsidRDefault="00AE28F9" w:rsidP="00AE28F9">
            <w:pPr>
              <w:jc w:val="center"/>
            </w:pPr>
            <w:r>
              <w:t>Министр</w:t>
            </w:r>
          </w:p>
          <w:p w:rsidR="00AE28F9" w:rsidRDefault="00AE28F9" w:rsidP="00AE28F9">
            <w:pPr>
              <w:jc w:val="center"/>
            </w:pPr>
            <w:r>
              <w:t>охраны природы</w:t>
            </w:r>
          </w:p>
        </w:tc>
        <w:tc>
          <w:tcPr>
            <w:tcW w:w="5387" w:type="dxa"/>
          </w:tcPr>
          <w:p w:rsidR="003B66D3" w:rsidRDefault="003B66D3" w:rsidP="003B66D3">
            <w:pPr>
              <w:jc w:val="right"/>
            </w:pPr>
          </w:p>
          <w:p w:rsidR="00AE28F9" w:rsidRDefault="003B66D3" w:rsidP="003B66D3">
            <w:pPr>
              <w:jc w:val="right"/>
            </w:pPr>
            <w:r>
              <w:t xml:space="preserve">И. Д. </w:t>
            </w:r>
            <w:proofErr w:type="spellStart"/>
            <w:r>
              <w:t>Давлатов</w:t>
            </w:r>
            <w:proofErr w:type="spellEnd"/>
          </w:p>
        </w:tc>
      </w:tr>
    </w:tbl>
    <w:p w:rsidR="00AE28F9" w:rsidRDefault="00AE28F9" w:rsidP="00AE28F9">
      <w:pPr>
        <w:ind w:firstLine="709"/>
        <w:jc w:val="both"/>
      </w:pPr>
    </w:p>
    <w:p w:rsidR="00AE28F9" w:rsidRDefault="00AE28F9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AE28F9" w:rsidP="003B66D3">
      <w:pPr>
        <w:ind w:firstLine="709"/>
        <w:jc w:val="right"/>
      </w:pPr>
      <w:r>
        <w:lastRenderedPageBreak/>
        <w:t xml:space="preserve">"УТВЕРЖДЕНО" </w:t>
      </w:r>
    </w:p>
    <w:p w:rsidR="003B66D3" w:rsidRDefault="00AE28F9" w:rsidP="003B66D3">
      <w:pPr>
        <w:ind w:firstLine="709"/>
        <w:jc w:val="right"/>
      </w:pPr>
      <w:r>
        <w:t xml:space="preserve">Первый </w:t>
      </w:r>
      <w:r w:rsidR="003B66D3">
        <w:t>заместитель</w:t>
      </w:r>
    </w:p>
    <w:p w:rsidR="003B66D3" w:rsidRDefault="00AE28F9" w:rsidP="003B66D3">
      <w:pPr>
        <w:ind w:firstLine="709"/>
        <w:jc w:val="right"/>
      </w:pPr>
      <w:r>
        <w:t xml:space="preserve">министра охраны природы </w:t>
      </w:r>
    </w:p>
    <w:p w:rsidR="003B66D3" w:rsidRDefault="00AE28F9" w:rsidP="003B66D3">
      <w:pPr>
        <w:ind w:firstLine="709"/>
        <w:jc w:val="right"/>
      </w:pPr>
      <w:r>
        <w:t xml:space="preserve">Республики Таджикистан </w:t>
      </w:r>
    </w:p>
    <w:p w:rsidR="003B66D3" w:rsidRDefault="00AE28F9" w:rsidP="003B66D3">
      <w:pPr>
        <w:ind w:firstLine="709"/>
        <w:jc w:val="right"/>
      </w:pPr>
      <w:r>
        <w:t xml:space="preserve">Н. М. Сафаров </w:t>
      </w:r>
    </w:p>
    <w:p w:rsidR="00AE28F9" w:rsidRDefault="00AE28F9" w:rsidP="003B66D3">
      <w:pPr>
        <w:ind w:firstLine="709"/>
        <w:jc w:val="right"/>
      </w:pPr>
      <w:r>
        <w:t>01 июня 1995г</w:t>
      </w:r>
    </w:p>
    <w:p w:rsidR="003B66D3" w:rsidRDefault="003B66D3" w:rsidP="003B66D3">
      <w:pPr>
        <w:ind w:firstLine="709"/>
        <w:jc w:val="right"/>
      </w:pPr>
    </w:p>
    <w:p w:rsidR="003B66D3" w:rsidRDefault="003B66D3" w:rsidP="003B66D3">
      <w:pPr>
        <w:ind w:firstLine="709"/>
        <w:jc w:val="right"/>
      </w:pPr>
    </w:p>
    <w:p w:rsidR="003B66D3" w:rsidRDefault="00AE28F9" w:rsidP="003B66D3">
      <w:pPr>
        <w:ind w:firstLine="709"/>
        <w:jc w:val="right"/>
      </w:pPr>
      <w:r>
        <w:t xml:space="preserve">РД 211 Республики Таджикистан </w:t>
      </w:r>
    </w:p>
    <w:p w:rsidR="00AE28F9" w:rsidRDefault="00AE28F9" w:rsidP="003B66D3">
      <w:pPr>
        <w:ind w:firstLine="709"/>
        <w:jc w:val="right"/>
      </w:pPr>
      <w:r>
        <w:t>N4 01.06.95.</w:t>
      </w:r>
    </w:p>
    <w:p w:rsidR="00AE28F9" w:rsidRPr="003B66D3" w:rsidRDefault="00AE28F9" w:rsidP="003B66D3">
      <w:pPr>
        <w:tabs>
          <w:tab w:val="left" w:pos="9355"/>
        </w:tabs>
        <w:ind w:left="6237" w:right="-1"/>
        <w:rPr>
          <w:b/>
          <w:u w:val="single"/>
        </w:rPr>
      </w:pPr>
      <w:r w:rsidRPr="003B66D3">
        <w:rPr>
          <w:b/>
          <w:u w:val="single"/>
        </w:rPr>
        <w:t>Издание официальное</w:t>
      </w:r>
    </w:p>
    <w:p w:rsidR="003B66D3" w:rsidRDefault="003B66D3" w:rsidP="003B66D3">
      <w:pPr>
        <w:jc w:val="center"/>
        <w:rPr>
          <w:sz w:val="32"/>
          <w:szCs w:val="32"/>
        </w:rPr>
      </w:pPr>
    </w:p>
    <w:p w:rsidR="003B66D3" w:rsidRDefault="003B66D3" w:rsidP="003B66D3">
      <w:pPr>
        <w:jc w:val="center"/>
        <w:rPr>
          <w:sz w:val="32"/>
          <w:szCs w:val="32"/>
        </w:rPr>
      </w:pPr>
    </w:p>
    <w:p w:rsidR="003B66D3" w:rsidRDefault="003B66D3" w:rsidP="003B66D3">
      <w:pPr>
        <w:jc w:val="center"/>
        <w:rPr>
          <w:sz w:val="32"/>
          <w:szCs w:val="32"/>
        </w:rPr>
      </w:pPr>
    </w:p>
    <w:p w:rsidR="003B66D3" w:rsidRDefault="003B66D3" w:rsidP="003B66D3">
      <w:pPr>
        <w:jc w:val="center"/>
        <w:rPr>
          <w:sz w:val="32"/>
          <w:szCs w:val="32"/>
        </w:rPr>
      </w:pPr>
    </w:p>
    <w:p w:rsidR="003B66D3" w:rsidRDefault="003B66D3" w:rsidP="003B66D3">
      <w:pPr>
        <w:jc w:val="center"/>
        <w:rPr>
          <w:sz w:val="32"/>
          <w:szCs w:val="32"/>
        </w:rPr>
      </w:pPr>
    </w:p>
    <w:p w:rsidR="003B66D3" w:rsidRDefault="003B66D3" w:rsidP="003B66D3">
      <w:pPr>
        <w:jc w:val="center"/>
        <w:rPr>
          <w:sz w:val="32"/>
          <w:szCs w:val="32"/>
        </w:rPr>
      </w:pPr>
    </w:p>
    <w:p w:rsidR="003B66D3" w:rsidRPr="00AE28F9" w:rsidRDefault="003B66D3" w:rsidP="003B66D3">
      <w:pPr>
        <w:jc w:val="center"/>
        <w:rPr>
          <w:sz w:val="32"/>
          <w:szCs w:val="32"/>
        </w:rPr>
      </w:pPr>
      <w:r w:rsidRPr="00AE28F9">
        <w:rPr>
          <w:sz w:val="32"/>
          <w:szCs w:val="32"/>
        </w:rPr>
        <w:t>РУКОВОДЯЩИЙ ДОКУМЕНТ</w:t>
      </w:r>
    </w:p>
    <w:p w:rsidR="003B66D3" w:rsidRPr="00AE28F9" w:rsidRDefault="003B66D3" w:rsidP="003B66D3">
      <w:pPr>
        <w:jc w:val="center"/>
        <w:rPr>
          <w:sz w:val="32"/>
          <w:szCs w:val="32"/>
        </w:rPr>
      </w:pPr>
    </w:p>
    <w:p w:rsidR="003B66D3" w:rsidRPr="00AE28F9" w:rsidRDefault="003B66D3" w:rsidP="003B66D3">
      <w:pPr>
        <w:jc w:val="center"/>
        <w:rPr>
          <w:sz w:val="24"/>
          <w:szCs w:val="24"/>
        </w:rPr>
      </w:pPr>
      <w:r w:rsidRPr="00AE28F9">
        <w:rPr>
          <w:sz w:val="24"/>
          <w:szCs w:val="24"/>
        </w:rPr>
        <w:t>охрана природа</w:t>
      </w:r>
    </w:p>
    <w:p w:rsidR="003B66D3" w:rsidRPr="00AE28F9" w:rsidRDefault="003B66D3" w:rsidP="003B66D3">
      <w:pPr>
        <w:jc w:val="center"/>
        <w:rPr>
          <w:sz w:val="24"/>
          <w:szCs w:val="24"/>
        </w:rPr>
      </w:pPr>
    </w:p>
    <w:p w:rsidR="003B66D3" w:rsidRPr="00AE28F9" w:rsidRDefault="003B66D3" w:rsidP="003B66D3">
      <w:pPr>
        <w:jc w:val="center"/>
        <w:rPr>
          <w:sz w:val="24"/>
          <w:szCs w:val="24"/>
        </w:rPr>
      </w:pPr>
      <w:r w:rsidRPr="00AE28F9">
        <w:rPr>
          <w:sz w:val="24"/>
          <w:szCs w:val="24"/>
        </w:rPr>
        <w:t>МЕТОДИКА ОПРЕДЕЛЕНИЯ СУММ  ИСКА ПОДЛЕЖАЩИХ</w:t>
      </w:r>
    </w:p>
    <w:p w:rsidR="003B66D3" w:rsidRPr="00AE28F9" w:rsidRDefault="003B66D3" w:rsidP="003B66D3">
      <w:pPr>
        <w:jc w:val="center"/>
        <w:rPr>
          <w:sz w:val="24"/>
          <w:szCs w:val="24"/>
        </w:rPr>
      </w:pPr>
      <w:r w:rsidRPr="00AE28F9">
        <w:rPr>
          <w:sz w:val="24"/>
          <w:szCs w:val="24"/>
        </w:rPr>
        <w:t>ВЗЫСКАНИЮ В ПОРЯДКЕ ИСКОВОГО ПРОИЗВОДСТВА</w:t>
      </w:r>
    </w:p>
    <w:p w:rsidR="003B66D3" w:rsidRDefault="003B66D3" w:rsidP="003B66D3">
      <w:pPr>
        <w:jc w:val="center"/>
        <w:rPr>
          <w:sz w:val="24"/>
          <w:szCs w:val="24"/>
        </w:rPr>
      </w:pPr>
      <w:r w:rsidRPr="00AE28F9">
        <w:rPr>
          <w:sz w:val="24"/>
          <w:szCs w:val="24"/>
        </w:rPr>
        <w:t>ЗА ЗАГРЯЗНЕНИЕ АТМОСФЕРНОГО ВОЗДУХА.</w:t>
      </w:r>
    </w:p>
    <w:p w:rsidR="003B66D3" w:rsidRDefault="003B66D3" w:rsidP="003B66D3">
      <w:pPr>
        <w:jc w:val="center"/>
        <w:rPr>
          <w:sz w:val="24"/>
          <w:szCs w:val="24"/>
        </w:rPr>
      </w:pPr>
    </w:p>
    <w:p w:rsidR="003B66D3" w:rsidRDefault="003B66D3" w:rsidP="003B66D3">
      <w:pPr>
        <w:jc w:val="center"/>
        <w:rPr>
          <w:sz w:val="24"/>
          <w:szCs w:val="24"/>
        </w:rPr>
      </w:pPr>
    </w:p>
    <w:p w:rsidR="003B66D3" w:rsidRDefault="003B66D3" w:rsidP="003B66D3">
      <w:pPr>
        <w:jc w:val="center"/>
        <w:rPr>
          <w:sz w:val="24"/>
          <w:szCs w:val="24"/>
        </w:rPr>
      </w:pPr>
    </w:p>
    <w:p w:rsidR="003B66D3" w:rsidRDefault="003B66D3" w:rsidP="003B66D3">
      <w:pPr>
        <w:jc w:val="center"/>
        <w:rPr>
          <w:sz w:val="24"/>
          <w:szCs w:val="24"/>
        </w:rPr>
      </w:pPr>
    </w:p>
    <w:p w:rsidR="003B66D3" w:rsidRPr="00AE28F9" w:rsidRDefault="003B66D3" w:rsidP="003B66D3">
      <w:pPr>
        <w:ind w:left="1134"/>
        <w:jc w:val="center"/>
        <w:rPr>
          <w:sz w:val="24"/>
          <w:szCs w:val="24"/>
        </w:rPr>
      </w:pPr>
    </w:p>
    <w:p w:rsidR="003B66D3" w:rsidRDefault="00AE28F9" w:rsidP="003B66D3">
      <w:pPr>
        <w:ind w:left="1134"/>
        <w:jc w:val="both"/>
      </w:pPr>
      <w:r>
        <w:t xml:space="preserve">"СОГЛАСОВАНО" </w:t>
      </w:r>
    </w:p>
    <w:p w:rsidR="003B66D3" w:rsidRDefault="00AE28F9" w:rsidP="00AE28F9">
      <w:pPr>
        <w:ind w:firstLine="709"/>
        <w:jc w:val="both"/>
      </w:pPr>
      <w:r>
        <w:t>Министерство экономик</w:t>
      </w:r>
      <w:r w:rsidR="003B66D3">
        <w:t>и</w:t>
      </w:r>
      <w:r>
        <w:t xml:space="preserve"> и </w:t>
      </w:r>
    </w:p>
    <w:p w:rsidR="003B66D3" w:rsidRDefault="00AE28F9" w:rsidP="00AE28F9">
      <w:pPr>
        <w:ind w:firstLine="709"/>
        <w:jc w:val="both"/>
      </w:pPr>
      <w:r>
        <w:t xml:space="preserve">внешних экономических связей </w:t>
      </w:r>
    </w:p>
    <w:p w:rsidR="00AE28F9" w:rsidRDefault="00AE28F9" w:rsidP="00AE28F9">
      <w:pPr>
        <w:ind w:firstLine="709"/>
        <w:jc w:val="both"/>
      </w:pPr>
      <w:r>
        <w:t>Республики Таджикистан</w:t>
      </w:r>
    </w:p>
    <w:p w:rsidR="003B66D3" w:rsidRDefault="003B66D3" w:rsidP="00AE28F9">
      <w:pPr>
        <w:ind w:firstLine="709"/>
        <w:jc w:val="both"/>
      </w:pPr>
    </w:p>
    <w:p w:rsidR="003B66D3" w:rsidRDefault="00AE28F9" w:rsidP="003B66D3">
      <w:pPr>
        <w:ind w:left="1134"/>
        <w:jc w:val="both"/>
      </w:pPr>
      <w:r>
        <w:t xml:space="preserve">"СОГЛАСОВАНО" </w:t>
      </w:r>
    </w:p>
    <w:p w:rsidR="003B66D3" w:rsidRDefault="00AE28F9" w:rsidP="00AE28F9">
      <w:pPr>
        <w:ind w:firstLine="709"/>
        <w:jc w:val="both"/>
      </w:pPr>
      <w:r>
        <w:t xml:space="preserve">Министерство финансов </w:t>
      </w:r>
    </w:p>
    <w:p w:rsidR="00AE28F9" w:rsidRDefault="00AE28F9" w:rsidP="00AE28F9">
      <w:pPr>
        <w:ind w:firstLine="709"/>
        <w:jc w:val="both"/>
      </w:pPr>
      <w:r>
        <w:t>Республики Таджикистан</w:t>
      </w: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AE28F9">
      <w:pPr>
        <w:ind w:firstLine="709"/>
        <w:jc w:val="both"/>
      </w:pPr>
    </w:p>
    <w:p w:rsidR="003B66D3" w:rsidRDefault="003B66D3" w:rsidP="003B66D3">
      <w:pPr>
        <w:ind w:firstLine="709"/>
        <w:jc w:val="center"/>
      </w:pPr>
    </w:p>
    <w:p w:rsidR="00AE28F9" w:rsidRDefault="00AE28F9" w:rsidP="003B66D3">
      <w:pPr>
        <w:ind w:firstLine="709"/>
        <w:jc w:val="center"/>
      </w:pPr>
      <w:r>
        <w:t>ДУШАНБЕ 1995</w:t>
      </w:r>
    </w:p>
    <w:p w:rsidR="00AE28F9" w:rsidRDefault="00AE28F9" w:rsidP="00AE28F9">
      <w:pPr>
        <w:ind w:firstLine="709"/>
        <w:jc w:val="both"/>
      </w:pPr>
      <w:r>
        <w:lastRenderedPageBreak/>
        <w:t xml:space="preserve">РУКОВОДЯЩИЙ </w:t>
      </w:r>
      <w:r w:rsidR="003B66D3">
        <w:t>ДОКУМЕНТ</w:t>
      </w:r>
      <w:r>
        <w:tab/>
      </w:r>
      <w:r w:rsidR="00E5265D">
        <w:t xml:space="preserve">                                    </w:t>
      </w:r>
      <w:r>
        <w:t>РД 211 Республики Таджикистан</w:t>
      </w:r>
    </w:p>
    <w:p w:rsidR="00AE28F9" w:rsidRDefault="00AE28F9" w:rsidP="00E5265D">
      <w:pPr>
        <w:ind w:firstLine="6237"/>
        <w:jc w:val="both"/>
      </w:pPr>
      <w:r>
        <w:t>N4 01.06.95.</w:t>
      </w:r>
    </w:p>
    <w:p w:rsidR="00E5265D" w:rsidRDefault="00E5265D" w:rsidP="00AE28F9">
      <w:pPr>
        <w:ind w:firstLine="709"/>
        <w:jc w:val="both"/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5265D" w:rsidTr="00E5265D">
        <w:tc>
          <w:tcPr>
            <w:tcW w:w="9571" w:type="dxa"/>
          </w:tcPr>
          <w:p w:rsidR="00E5265D" w:rsidRDefault="00E5265D" w:rsidP="00E5265D">
            <w:pPr>
              <w:ind w:left="1560" w:firstLine="283"/>
              <w:jc w:val="both"/>
            </w:pPr>
            <w:r>
              <w:t>ОХРАНА ПРИРОДЫ</w:t>
            </w:r>
          </w:p>
          <w:p w:rsidR="00E5265D" w:rsidRDefault="00E5265D" w:rsidP="00E5265D">
            <w:pPr>
              <w:ind w:left="1560"/>
              <w:jc w:val="both"/>
            </w:pPr>
            <w:r>
              <w:t xml:space="preserve">Методика определение сумм, </w:t>
            </w:r>
          </w:p>
          <w:p w:rsidR="00E5265D" w:rsidRDefault="00E5265D" w:rsidP="00E5265D">
            <w:pPr>
              <w:ind w:left="1560"/>
              <w:jc w:val="both"/>
            </w:pPr>
            <w:r>
              <w:t xml:space="preserve">подлежащих взысканию </w:t>
            </w:r>
            <w:proofErr w:type="gramStart"/>
            <w:r>
              <w:t>в</w:t>
            </w:r>
            <w:proofErr w:type="gramEnd"/>
            <w:r>
              <w:t xml:space="preserve"> по-</w:t>
            </w:r>
          </w:p>
          <w:p w:rsidR="00E5265D" w:rsidRDefault="00E5265D" w:rsidP="00E5265D">
            <w:pPr>
              <w:ind w:left="1560"/>
              <w:jc w:val="both"/>
            </w:pPr>
            <w:proofErr w:type="gramStart"/>
            <w:r>
              <w:t>рядке</w:t>
            </w:r>
            <w:proofErr w:type="gramEnd"/>
            <w:r>
              <w:t xml:space="preserve"> искового производства </w:t>
            </w:r>
          </w:p>
          <w:p w:rsidR="00E5265D" w:rsidRDefault="00E5265D" w:rsidP="00E5265D">
            <w:pPr>
              <w:ind w:left="1560"/>
              <w:jc w:val="both"/>
            </w:pPr>
            <w:r>
              <w:t xml:space="preserve">за загрязнение </w:t>
            </w:r>
            <w:proofErr w:type="gramStart"/>
            <w:r>
              <w:t>атмосферного</w:t>
            </w:r>
            <w:proofErr w:type="gramEnd"/>
            <w:r>
              <w:t xml:space="preserve"> </w:t>
            </w:r>
          </w:p>
          <w:p w:rsidR="00E5265D" w:rsidRDefault="00E5265D" w:rsidP="00E5265D">
            <w:pPr>
              <w:ind w:left="1560"/>
              <w:jc w:val="both"/>
            </w:pPr>
            <w:r>
              <w:t>воздуха.</w:t>
            </w:r>
          </w:p>
        </w:tc>
      </w:tr>
    </w:tbl>
    <w:p w:rsidR="00E5265D" w:rsidRDefault="00E5265D" w:rsidP="00E5265D">
      <w:pPr>
        <w:ind w:firstLine="709"/>
        <w:jc w:val="right"/>
      </w:pPr>
      <w:r>
        <w:t>Дата введения "01" июня 1995г.</w:t>
      </w:r>
    </w:p>
    <w:p w:rsidR="00E662B0" w:rsidRDefault="00E662B0" w:rsidP="00E5265D">
      <w:pPr>
        <w:ind w:firstLine="709"/>
        <w:jc w:val="center"/>
        <w:rPr>
          <w:b/>
        </w:rPr>
      </w:pPr>
    </w:p>
    <w:p w:rsidR="00E5265D" w:rsidRPr="00E662B0" w:rsidRDefault="00E5265D" w:rsidP="00E5265D">
      <w:pPr>
        <w:ind w:firstLine="709"/>
        <w:jc w:val="center"/>
        <w:rPr>
          <w:b/>
        </w:rPr>
      </w:pPr>
      <w:r w:rsidRPr="00E662B0">
        <w:rPr>
          <w:b/>
        </w:rPr>
        <w:t>1. ОБЛАСТЬ ПРИМЕНЕНИЯ</w:t>
      </w:r>
    </w:p>
    <w:p w:rsidR="00E5265D" w:rsidRDefault="00E5265D" w:rsidP="00E5265D">
      <w:pPr>
        <w:ind w:firstLine="709"/>
        <w:jc w:val="both"/>
      </w:pPr>
    </w:p>
    <w:p w:rsidR="00E5265D" w:rsidRDefault="00E5265D" w:rsidP="00E5265D">
      <w:pPr>
        <w:pStyle w:val="a8"/>
        <w:ind w:left="0" w:firstLine="709"/>
        <w:jc w:val="both"/>
      </w:pPr>
      <w:r>
        <w:t>1.1.  Настоящий руководящий документ вводится с целью повышения ответственности природопользователей за соблюдение нормативов выбросов от стационарных источников загря</w:t>
      </w:r>
      <w:r>
        <w:t>з</w:t>
      </w:r>
      <w:r>
        <w:t>нения атмосферы в интересах охраны здоровья людей и окружающей природной среда</w:t>
      </w:r>
    </w:p>
    <w:p w:rsidR="00E5265D" w:rsidRDefault="00E5265D" w:rsidP="00E5265D">
      <w:pPr>
        <w:ind w:firstLine="709"/>
        <w:jc w:val="both"/>
      </w:pPr>
    </w:p>
    <w:p w:rsidR="00E5265D" w:rsidRDefault="00E5265D" w:rsidP="00E5265D">
      <w:pPr>
        <w:pStyle w:val="a8"/>
        <w:ind w:left="0" w:firstLine="709"/>
        <w:jc w:val="both"/>
      </w:pPr>
      <w:r>
        <w:t>1.2.  Настоящий документ устанавливает порядок определения суммы иска, предъявляем</w:t>
      </w:r>
      <w:r>
        <w:t>о</w:t>
      </w:r>
      <w:r>
        <w:t>го в возмещение ущерба, причиненного в результате нарушение законодательства об охране атм</w:t>
      </w:r>
      <w:r>
        <w:t>о</w:t>
      </w:r>
      <w:r>
        <w:t>сферного воздуха</w:t>
      </w:r>
    </w:p>
    <w:p w:rsidR="00E5265D" w:rsidRDefault="00E5265D" w:rsidP="00E5265D">
      <w:pPr>
        <w:ind w:firstLine="709"/>
        <w:jc w:val="both"/>
      </w:pPr>
    </w:p>
    <w:p w:rsidR="00E5265D" w:rsidRDefault="00E5265D" w:rsidP="00E5265D">
      <w:pPr>
        <w:pStyle w:val="a8"/>
        <w:ind w:left="0" w:firstLine="709"/>
        <w:jc w:val="both"/>
      </w:pPr>
      <w:r>
        <w:t>1.3.  Требования настоящего документа являются обязательными для всех природопольз</w:t>
      </w:r>
      <w:r>
        <w:t>о</w:t>
      </w:r>
      <w:r>
        <w:t>вателей, имеющих источники загрязнения атмосферного воздуха, расположенные на территории Республики Таджикистан, а также местных органов Минприроды Республики Таджикистан</w:t>
      </w:r>
      <w:r>
        <w:cr/>
      </w:r>
    </w:p>
    <w:p w:rsidR="00E5265D" w:rsidRPr="00E662B0" w:rsidRDefault="00E5265D" w:rsidP="00E5265D">
      <w:pPr>
        <w:ind w:firstLine="709"/>
        <w:jc w:val="center"/>
        <w:rPr>
          <w:b/>
        </w:rPr>
      </w:pPr>
      <w:r w:rsidRPr="00E662B0">
        <w:rPr>
          <w:b/>
        </w:rPr>
        <w:t>2. ОБЩИЕ ПОЛОЖЕНИЯ</w:t>
      </w:r>
    </w:p>
    <w:p w:rsidR="00E5265D" w:rsidRDefault="00E5265D" w:rsidP="00E5265D">
      <w:pPr>
        <w:ind w:firstLine="709"/>
        <w:jc w:val="both"/>
      </w:pPr>
    </w:p>
    <w:p w:rsidR="00712DE0" w:rsidRDefault="00712DE0" w:rsidP="00712DE0">
      <w:pPr>
        <w:ind w:firstLine="709"/>
        <w:jc w:val="both"/>
      </w:pPr>
      <w:r>
        <w:t>2.1.  Взыскание</w:t>
      </w:r>
      <w:r w:rsidR="00E5265D">
        <w:t xml:space="preserve"> </w:t>
      </w:r>
      <w:r>
        <w:t>ср</w:t>
      </w:r>
      <w:r w:rsidR="00E5265D">
        <w:t xml:space="preserve">едств </w:t>
      </w:r>
      <w:r>
        <w:t>з</w:t>
      </w:r>
      <w:r w:rsidR="00E5265D">
        <w:t>а загрязнение атмосферного воздуха явл</w:t>
      </w:r>
      <w:r>
        <w:t>яе</w:t>
      </w:r>
      <w:r w:rsidR="00E5265D">
        <w:t xml:space="preserve">тся мерой, </w:t>
      </w:r>
      <w:r>
        <w:t>нап</w:t>
      </w:r>
      <w:r w:rsidR="00E5265D">
        <w:t>равле</w:t>
      </w:r>
      <w:r w:rsidR="00E5265D">
        <w:t>н</w:t>
      </w:r>
      <w:r w:rsidR="00E5265D">
        <w:t xml:space="preserve">ной на экономическое принуждение </w:t>
      </w:r>
      <w:proofErr w:type="spellStart"/>
      <w:r w:rsidR="00E5265D">
        <w:t>природоподьзовател</w:t>
      </w:r>
      <w:r>
        <w:t>ем</w:t>
      </w:r>
      <w:proofErr w:type="spellEnd"/>
      <w:r w:rsidR="00E5265D">
        <w:t xml:space="preserve"> </w:t>
      </w:r>
      <w:r>
        <w:t>к</w:t>
      </w:r>
      <w:r w:rsidR="00E5265D">
        <w:t xml:space="preserve"> охране окружающей среды.</w:t>
      </w:r>
    </w:p>
    <w:p w:rsidR="00AE28F9" w:rsidRDefault="00712DE0" w:rsidP="00712DE0">
      <w:pPr>
        <w:ind w:firstLine="709"/>
        <w:jc w:val="both"/>
      </w:pPr>
      <w:r>
        <w:t>2.</w:t>
      </w:r>
      <w:r w:rsidR="00AE28F9">
        <w:t>2.</w:t>
      </w:r>
      <w:r>
        <w:t xml:space="preserve">   </w:t>
      </w:r>
      <w:r w:rsidR="00AE28F9">
        <w:t>Иски предъявля</w:t>
      </w:r>
      <w:r>
        <w:t>ются в сл</w:t>
      </w:r>
      <w:r w:rsidR="00AE28F9">
        <w:t>учаях:</w:t>
      </w:r>
    </w:p>
    <w:p w:rsidR="00AE28F9" w:rsidRDefault="00AE28F9" w:rsidP="00AE28F9">
      <w:pPr>
        <w:ind w:firstLine="709"/>
        <w:jc w:val="both"/>
      </w:pPr>
      <w:r>
        <w:t xml:space="preserve">превышения предприятиями </w:t>
      </w:r>
      <w:r w:rsidR="00712DE0">
        <w:t>разрешённых</w:t>
      </w:r>
      <w:r>
        <w:t xml:space="preserve"> органами Минприроды норм разовых (в г/с) </w:t>
      </w:r>
      <w:r w:rsidR="00712DE0">
        <w:t>в</w:t>
      </w:r>
      <w:r w:rsidR="00712DE0">
        <w:t>ы</w:t>
      </w:r>
      <w:r w:rsidR="00712DE0">
        <w:t>бросов загрязняющих</w:t>
      </w:r>
      <w:r>
        <w:t xml:space="preserve"> вещества из </w:t>
      </w:r>
      <w:r w:rsidR="00712DE0">
        <w:t>конкретного</w:t>
      </w:r>
      <w:r>
        <w:t xml:space="preserve"> стационарного источника выбросов;</w:t>
      </w:r>
    </w:p>
    <w:p w:rsidR="00AE28F9" w:rsidRDefault="00AE28F9" w:rsidP="00AE28F9">
      <w:pPr>
        <w:ind w:firstLine="709"/>
        <w:jc w:val="both"/>
      </w:pPr>
      <w:r>
        <w:t>аварийных, залповых выбросов, приведших к экстремально-высокому загрязнению атм</w:t>
      </w:r>
      <w:r>
        <w:t>о</w:t>
      </w:r>
      <w:r>
        <w:t>сферного воздуха.</w:t>
      </w:r>
    </w:p>
    <w:p w:rsidR="00AE28F9" w:rsidRDefault="00AE28F9" w:rsidP="00AE28F9">
      <w:pPr>
        <w:ind w:firstLine="709"/>
        <w:jc w:val="both"/>
      </w:pPr>
      <w:r>
        <w:t xml:space="preserve">Иски </w:t>
      </w:r>
      <w:r w:rsidR="00712DE0">
        <w:t>предъявляются</w:t>
      </w:r>
      <w:r>
        <w:t xml:space="preserve"> предприятиям, учреждениям, организациям и другим юридическим лицам </w:t>
      </w:r>
      <w:r w:rsidR="00712DE0">
        <w:t>независимо</w:t>
      </w:r>
      <w:r>
        <w:t xml:space="preserve"> от их </w:t>
      </w:r>
      <w:r w:rsidR="00712DE0">
        <w:t>организационно</w:t>
      </w:r>
      <w:r>
        <w:t xml:space="preserve">-правовых форм и форм собственности, на которых </w:t>
      </w:r>
      <w:r w:rsidR="00712DE0">
        <w:t>о</w:t>
      </w:r>
      <w:r>
        <w:t xml:space="preserve">ни </w:t>
      </w:r>
      <w:r w:rsidR="00712DE0">
        <w:t>основаны</w:t>
      </w:r>
      <w:r>
        <w:t>, включая совместные предприятия с участием иност</w:t>
      </w:r>
      <w:r w:rsidR="00712DE0">
        <w:t>р</w:t>
      </w:r>
      <w:r>
        <w:t xml:space="preserve">анных </w:t>
      </w:r>
      <w:r w:rsidR="00712DE0">
        <w:t>юридических</w:t>
      </w:r>
      <w:r>
        <w:t xml:space="preserve"> лиц и гра</w:t>
      </w:r>
      <w:r>
        <w:t>ж</w:t>
      </w:r>
      <w:r>
        <w:t>дан, которым предоставлено право ведения производствен</w:t>
      </w:r>
      <w:r w:rsidR="00712DE0">
        <w:t>но</w:t>
      </w:r>
      <w:r>
        <w:t>-хозяйственной деятельности на те</w:t>
      </w:r>
      <w:r>
        <w:t>р</w:t>
      </w:r>
      <w:r>
        <w:t xml:space="preserve">ритории </w:t>
      </w:r>
      <w:r w:rsidR="00712DE0">
        <w:t>Республики</w:t>
      </w:r>
      <w:r>
        <w:t xml:space="preserve"> Таджикистан </w:t>
      </w:r>
      <w:proofErr w:type="gramStart"/>
      <w:r>
        <w:t xml:space="preserve">( </w:t>
      </w:r>
      <w:proofErr w:type="gramEnd"/>
      <w:r w:rsidR="00712DE0">
        <w:t>далее</w:t>
      </w:r>
      <w:r>
        <w:t xml:space="preserve"> </w:t>
      </w:r>
      <w:proofErr w:type="spellStart"/>
      <w:r>
        <w:t>природопольэователям</w:t>
      </w:r>
      <w:proofErr w:type="spellEnd"/>
      <w:r>
        <w:t>).</w:t>
      </w:r>
    </w:p>
    <w:p w:rsidR="00AE28F9" w:rsidRDefault="00712DE0" w:rsidP="00AE28F9">
      <w:pPr>
        <w:ind w:firstLine="709"/>
        <w:jc w:val="both"/>
      </w:pPr>
      <w:r>
        <w:t xml:space="preserve">2.3.  </w:t>
      </w:r>
      <w:r w:rsidR="00AE28F9">
        <w:t>Превышение разрешенных норм выбросов выявляются местными органами Минпр</w:t>
      </w:r>
      <w:r w:rsidR="00AE28F9">
        <w:t>и</w:t>
      </w:r>
      <w:r w:rsidR="00AE28F9">
        <w:t xml:space="preserve">роды Республики Таджикистан </w:t>
      </w:r>
      <w:r>
        <w:t>инструментальным</w:t>
      </w:r>
      <w:r w:rsidR="00AE28F9">
        <w:t xml:space="preserve"> или расчетным путем.</w:t>
      </w:r>
    </w:p>
    <w:p w:rsidR="00AE28F9" w:rsidRDefault="00AE28F9" w:rsidP="00AE28F9">
      <w:pPr>
        <w:ind w:firstLine="709"/>
        <w:jc w:val="both"/>
      </w:pPr>
      <w:r>
        <w:t xml:space="preserve">Инструментальный метод определения выбросов </w:t>
      </w:r>
      <w:r w:rsidR="00712DE0">
        <w:t>осуществляетс</w:t>
      </w:r>
      <w:r>
        <w:t>я согласно ГОСТам.</w:t>
      </w:r>
    </w:p>
    <w:p w:rsidR="00AE28F9" w:rsidRDefault="00AE28F9" w:rsidP="00AE28F9">
      <w:pPr>
        <w:ind w:firstLine="709"/>
        <w:jc w:val="both"/>
      </w:pPr>
      <w:r>
        <w:t>Время непрерывного контроля концентраций выбрасываемых веще</w:t>
      </w:r>
      <w:proofErr w:type="gramStart"/>
      <w:r>
        <w:t>ств дл</w:t>
      </w:r>
      <w:proofErr w:type="gramEnd"/>
      <w:r>
        <w:t xml:space="preserve">я стационарных технологических процессов должно </w:t>
      </w:r>
      <w:r w:rsidR="00712DE0">
        <w:t>составлять</w:t>
      </w:r>
      <w:r>
        <w:t xml:space="preserve"> не </w:t>
      </w:r>
      <w:r w:rsidR="00712DE0">
        <w:t>менее 1 часа, для циклических-</w:t>
      </w:r>
      <w:r>
        <w:t xml:space="preserve">не менее трех </w:t>
      </w:r>
      <w:r w:rsidR="00712DE0">
        <w:t>периодов</w:t>
      </w:r>
      <w:r>
        <w:t xml:space="preserve"> </w:t>
      </w:r>
      <w:r w:rsidR="00712DE0">
        <w:t>цикличности</w:t>
      </w:r>
      <w:r>
        <w:t xml:space="preserve"> процесса, но не менее 1 часа.</w:t>
      </w:r>
    </w:p>
    <w:p w:rsidR="00AE28F9" w:rsidRDefault="00AE28F9" w:rsidP="00AE28F9">
      <w:pPr>
        <w:ind w:firstLine="709"/>
        <w:jc w:val="both"/>
      </w:pPr>
      <w:r>
        <w:t>Время приведения контроля выбросов должно по возможности приурочиваться к моме</w:t>
      </w:r>
      <w:r>
        <w:t>н</w:t>
      </w:r>
      <w:r>
        <w:t>там ожидаемого максимального выброса из источника.</w:t>
      </w:r>
    </w:p>
    <w:p w:rsidR="00AE28F9" w:rsidRDefault="00AE28F9" w:rsidP="00AE28F9">
      <w:pPr>
        <w:ind w:firstLine="709"/>
        <w:jc w:val="both"/>
      </w:pPr>
      <w:r>
        <w:t>Количест</w:t>
      </w:r>
      <w:r w:rsidR="00712DE0">
        <w:t>во отобранных проб</w:t>
      </w:r>
      <w:r>
        <w:t xml:space="preserve"> 3-5.</w:t>
      </w:r>
    </w:p>
    <w:p w:rsidR="00E662B0" w:rsidRDefault="00E662B0" w:rsidP="00AE28F9">
      <w:pPr>
        <w:ind w:firstLine="709"/>
        <w:jc w:val="both"/>
      </w:pPr>
    </w:p>
    <w:p w:rsidR="00E662B0" w:rsidRDefault="00E662B0" w:rsidP="00E662B0">
      <w:pPr>
        <w:ind w:firstLine="709"/>
        <w:jc w:val="right"/>
      </w:pPr>
      <w:r>
        <w:lastRenderedPageBreak/>
        <w:t xml:space="preserve">РД 211 Республики Таджикистан </w:t>
      </w:r>
    </w:p>
    <w:p w:rsidR="00E662B0" w:rsidRDefault="00E662B0" w:rsidP="00E662B0">
      <w:pPr>
        <w:ind w:firstLine="709"/>
        <w:jc w:val="right"/>
      </w:pPr>
      <w:r>
        <w:t>N4 01. 06. 95.</w:t>
      </w:r>
    </w:p>
    <w:p w:rsidR="00AE28F9" w:rsidRDefault="00AE28F9" w:rsidP="00AE28F9">
      <w:pPr>
        <w:ind w:firstLine="709"/>
        <w:jc w:val="both"/>
      </w:pPr>
      <w:r>
        <w:t>Усреднение производится по замерам, в которых отмечено превышение разрешенных в</w:t>
      </w:r>
      <w:r>
        <w:t>ы</w:t>
      </w:r>
      <w:r>
        <w:t>бросов.</w:t>
      </w:r>
    </w:p>
    <w:p w:rsidR="00AE28F9" w:rsidRDefault="00AE28F9" w:rsidP="00AE28F9">
      <w:pPr>
        <w:ind w:firstLine="709"/>
        <w:jc w:val="both"/>
      </w:pPr>
      <w:r>
        <w:t xml:space="preserve">Расчетный метод определения выбросов допускается в </w:t>
      </w:r>
      <w:r w:rsidR="00712DE0">
        <w:t>случаях</w:t>
      </w:r>
      <w:r>
        <w:t xml:space="preserve"> невозможности отбора проб </w:t>
      </w:r>
      <w:proofErr w:type="spellStart"/>
      <w:r>
        <w:t>газовозду</w:t>
      </w:r>
      <w:r w:rsidR="00712DE0">
        <w:t>ш</w:t>
      </w:r>
      <w:r>
        <w:t>ной</w:t>
      </w:r>
      <w:proofErr w:type="spellEnd"/>
      <w:r>
        <w:t xml:space="preserve"> смеси из источника выброса по определению к</w:t>
      </w:r>
      <w:r w:rsidR="00712DE0">
        <w:t>онцентрации загрязняющего веще</w:t>
      </w:r>
      <w:r>
        <w:t>ства,</w:t>
      </w:r>
      <w:r w:rsidR="00712DE0">
        <w:t xml:space="preserve"> </w:t>
      </w:r>
      <w:r>
        <w:t xml:space="preserve">при недостаточной </w:t>
      </w:r>
      <w:r w:rsidR="00712DE0">
        <w:t>представительности</w:t>
      </w:r>
      <w:r>
        <w:t xml:space="preserve"> ряда аналитических измерений, для </w:t>
      </w:r>
      <w:r w:rsidR="00712DE0">
        <w:t>оценки</w:t>
      </w:r>
      <w:r>
        <w:t xml:space="preserve"> зн</w:t>
      </w:r>
      <w:r>
        <w:t>а</w:t>
      </w:r>
      <w:r>
        <w:t>чений залповых и аварийных выбросов.</w:t>
      </w:r>
    </w:p>
    <w:p w:rsidR="00AE28F9" w:rsidRDefault="00712DE0" w:rsidP="00AE28F9">
      <w:pPr>
        <w:ind w:firstLine="709"/>
        <w:jc w:val="both"/>
      </w:pPr>
      <w:r>
        <w:t>Коли</w:t>
      </w:r>
      <w:r w:rsidR="00AE28F9">
        <w:t>ч</w:t>
      </w:r>
      <w:r>
        <w:t>е</w:t>
      </w:r>
      <w:r w:rsidR="00AE28F9">
        <w:t xml:space="preserve">ство </w:t>
      </w:r>
      <w:r>
        <w:t>выбрасываемых</w:t>
      </w:r>
      <w:r w:rsidR="00AE28F9">
        <w:t xml:space="preserve"> </w:t>
      </w:r>
      <w:r>
        <w:t>загрязняющих веществ</w:t>
      </w:r>
      <w:r w:rsidR="00AE28F9">
        <w:t xml:space="preserve"> </w:t>
      </w:r>
      <w:r>
        <w:t>рассчитывается</w:t>
      </w:r>
      <w:r w:rsidR="00AE28F9">
        <w:t xml:space="preserve"> по методикам (форм</w:t>
      </w:r>
      <w:r w:rsidR="00AE28F9">
        <w:t>у</w:t>
      </w:r>
      <w:r w:rsidR="00AE28F9">
        <w:t>лам), согласованным е Министерством охраны природы Республики Таджикистан.</w:t>
      </w:r>
    </w:p>
    <w:p w:rsidR="00AE28F9" w:rsidRDefault="00712DE0" w:rsidP="00AE28F9">
      <w:pPr>
        <w:ind w:firstLine="709"/>
        <w:jc w:val="both"/>
      </w:pPr>
      <w:r>
        <w:t>2.</w:t>
      </w:r>
      <w:r w:rsidR="00AE28F9">
        <w:t>4.</w:t>
      </w:r>
      <w:r>
        <w:t xml:space="preserve">  </w:t>
      </w:r>
      <w:r w:rsidR="00AE28F9">
        <w:t>Источником уплаты суммы исков является прибыль природопользовател</w:t>
      </w:r>
      <w:r>
        <w:t>е</w:t>
      </w:r>
      <w:r w:rsidR="00AE28F9">
        <w:t xml:space="preserve">й </w:t>
      </w:r>
      <w:proofErr w:type="gramStart"/>
      <w:r w:rsidR="00AE28F9">
        <w:t>оставля</w:t>
      </w:r>
      <w:r w:rsidR="00AE28F9">
        <w:t>е</w:t>
      </w:r>
      <w:r w:rsidR="00AE28F9">
        <w:t>мого</w:t>
      </w:r>
      <w:proofErr w:type="gramEnd"/>
      <w:r w:rsidR="00AE28F9">
        <w:t xml:space="preserve"> в его распоряжении. Для </w:t>
      </w:r>
      <w:r>
        <w:t>международных</w:t>
      </w:r>
      <w:r w:rsidR="00AE28F9">
        <w:t xml:space="preserve"> объединений и организаций, совместных предпр</w:t>
      </w:r>
      <w:r w:rsidR="00AE28F9">
        <w:t>и</w:t>
      </w:r>
      <w:r w:rsidR="00AE28F9">
        <w:t xml:space="preserve">ятий сумм иска взимается в валюте, установленной на территории </w:t>
      </w:r>
      <w:r w:rsidR="00E662B0">
        <w:t>Республики</w:t>
      </w:r>
      <w:r w:rsidR="00AE28F9">
        <w:t xml:space="preserve"> Таджикистан, и свободно конвертируемой валюте </w:t>
      </w:r>
      <w:r>
        <w:t>пропорционально ее дол</w:t>
      </w:r>
      <w:r w:rsidR="00AE28F9">
        <w:t xml:space="preserve">е </w:t>
      </w:r>
      <w:r>
        <w:t>в</w:t>
      </w:r>
      <w:r w:rsidR="00AE28F9">
        <w:t xml:space="preserve"> прибыли природопол</w:t>
      </w:r>
      <w:r>
        <w:t>ьз</w:t>
      </w:r>
      <w:r w:rsidR="00AE28F9">
        <w:t>ователей.</w:t>
      </w:r>
    </w:p>
    <w:p w:rsidR="00AE28F9" w:rsidRDefault="00AE28F9" w:rsidP="00AE28F9">
      <w:pPr>
        <w:ind w:firstLine="709"/>
        <w:jc w:val="both"/>
      </w:pPr>
      <w:r>
        <w:t>2.5.</w:t>
      </w:r>
      <w:r w:rsidR="00712DE0">
        <w:t xml:space="preserve">  </w:t>
      </w:r>
      <w:r>
        <w:t>Сумма исков перечисляется на счет местно</w:t>
      </w:r>
      <w:r w:rsidR="00712DE0">
        <w:t>г</w:t>
      </w:r>
      <w:r>
        <w:t>о фонда или Республиканс</w:t>
      </w:r>
      <w:r w:rsidR="00712DE0">
        <w:t>ког</w:t>
      </w:r>
      <w:r>
        <w:t>о фонда охраны природы</w:t>
      </w:r>
    </w:p>
    <w:p w:rsidR="00AE28F9" w:rsidRDefault="00AE28F9" w:rsidP="00AE28F9">
      <w:pPr>
        <w:ind w:firstLine="709"/>
        <w:jc w:val="both"/>
      </w:pPr>
      <w:r>
        <w:t>2.6.</w:t>
      </w:r>
      <w:r>
        <w:tab/>
        <w:t>Оплата иска н</w:t>
      </w:r>
      <w:r w:rsidR="00712DE0">
        <w:t>е</w:t>
      </w:r>
      <w:r>
        <w:t xml:space="preserve"> освобождает </w:t>
      </w:r>
      <w:proofErr w:type="spellStart"/>
      <w:r>
        <w:t>пр</w:t>
      </w:r>
      <w:r w:rsidR="00712DE0">
        <w:t>и</w:t>
      </w:r>
      <w:r>
        <w:t>родопользователя</w:t>
      </w:r>
      <w:proofErr w:type="spellEnd"/>
      <w:r>
        <w:t xml:space="preserve"> от уплаты платежей за выбросы данного источника </w:t>
      </w:r>
      <w:r w:rsidR="00712DE0">
        <w:t xml:space="preserve">(в </w:t>
      </w:r>
      <w:proofErr w:type="spellStart"/>
      <w:r w:rsidR="00712DE0">
        <w:t>т.</w:t>
      </w:r>
      <w:r>
        <w:t>ч</w:t>
      </w:r>
      <w:proofErr w:type="gramStart"/>
      <w:r>
        <w:t>.и</w:t>
      </w:r>
      <w:proofErr w:type="spellEnd"/>
      <w:proofErr w:type="gramEnd"/>
      <w:r>
        <w:t xml:space="preserve"> </w:t>
      </w:r>
      <w:r w:rsidR="00712DE0">
        <w:t xml:space="preserve">сверхнормативные), </w:t>
      </w:r>
      <w:r>
        <w:t>вносимые им ежеквартально в целом по предпри</w:t>
      </w:r>
      <w:r>
        <w:t>я</w:t>
      </w:r>
      <w:r>
        <w:t>тию.</w:t>
      </w:r>
    </w:p>
    <w:p w:rsidR="00E662B0" w:rsidRDefault="00E662B0" w:rsidP="00AE28F9">
      <w:pPr>
        <w:ind w:firstLine="709"/>
        <w:jc w:val="both"/>
      </w:pPr>
    </w:p>
    <w:p w:rsidR="00AE28F9" w:rsidRDefault="00AE28F9" w:rsidP="00E662B0">
      <w:pPr>
        <w:jc w:val="center"/>
        <w:rPr>
          <w:b/>
        </w:rPr>
      </w:pPr>
      <w:r w:rsidRPr="00E662B0">
        <w:rPr>
          <w:b/>
        </w:rPr>
        <w:t>3.</w:t>
      </w:r>
      <w:r w:rsidR="00712DE0" w:rsidRPr="00E662B0">
        <w:rPr>
          <w:b/>
        </w:rPr>
        <w:t xml:space="preserve"> </w:t>
      </w:r>
      <w:r w:rsidR="00E662B0" w:rsidRPr="00E662B0">
        <w:rPr>
          <w:b/>
        </w:rPr>
        <w:t xml:space="preserve">ОПРЕДЕЛЕНИЕ СУММЫ ИСКА ЗА ЗАГРЯЗНЕНИЕ АТМОСФЕРНОГО ВОЗДУХА ПРИ НЕСОБДЮЖЕНИИ РАЗРЕШЁННЫХ ВЫБРОСОВ </w:t>
      </w:r>
      <w:proofErr w:type="gramStart"/>
      <w:r w:rsidR="00E662B0" w:rsidRPr="00E662B0">
        <w:rPr>
          <w:b/>
        </w:rPr>
        <w:t>ОТ</w:t>
      </w:r>
      <w:proofErr w:type="gramEnd"/>
      <w:r w:rsidR="00E662B0" w:rsidRPr="00E662B0">
        <w:rPr>
          <w:b/>
        </w:rPr>
        <w:t xml:space="preserve"> СТАЦИОНАРНЫХ</w:t>
      </w:r>
    </w:p>
    <w:p w:rsidR="00E662B0" w:rsidRPr="00E662B0" w:rsidRDefault="00E662B0" w:rsidP="00E662B0">
      <w:pPr>
        <w:jc w:val="center"/>
        <w:rPr>
          <w:b/>
        </w:rPr>
      </w:pPr>
    </w:p>
    <w:p w:rsidR="00AE28F9" w:rsidRDefault="00AE28F9" w:rsidP="00AE28F9">
      <w:pPr>
        <w:ind w:firstLine="709"/>
        <w:jc w:val="both"/>
      </w:pPr>
      <w:r>
        <w:t xml:space="preserve">3.1. Сумма иска зависит от </w:t>
      </w:r>
      <w:r w:rsidR="00E662B0">
        <w:t>установленного контрольными замерами ил</w:t>
      </w:r>
      <w:r>
        <w:t xml:space="preserve">и расчетами </w:t>
      </w:r>
      <w:r w:rsidR="00E662B0">
        <w:t>пр</w:t>
      </w:r>
      <w:r w:rsidR="00E662B0">
        <w:t>е</w:t>
      </w:r>
      <w:r w:rsidR="00E662B0">
        <w:t>вышения</w:t>
      </w:r>
      <w:r>
        <w:t xml:space="preserve"> </w:t>
      </w:r>
      <w:r w:rsidR="00E662B0">
        <w:t>ф</w:t>
      </w:r>
      <w:r>
        <w:t>акти</w:t>
      </w:r>
      <w:r w:rsidR="00E662B0">
        <w:t>ческой массы выброса</w:t>
      </w:r>
      <w:r>
        <w:t xml:space="preserve"> </w:t>
      </w:r>
      <w:proofErr w:type="gramStart"/>
      <w:r>
        <w:t>над</w:t>
      </w:r>
      <w:proofErr w:type="gramEnd"/>
      <w:r>
        <w:t xml:space="preserve"> разрешенной, класса опасности </w:t>
      </w:r>
      <w:r w:rsidR="00E662B0">
        <w:t>и</w:t>
      </w:r>
      <w:r>
        <w:t xml:space="preserve"> массы </w:t>
      </w:r>
      <w:r w:rsidR="00E662B0">
        <w:t>выбрасываем</w:t>
      </w:r>
      <w:r w:rsidR="00E662B0">
        <w:t>о</w:t>
      </w:r>
      <w:r w:rsidR="00E662B0">
        <w:t>го</w:t>
      </w:r>
      <w:r>
        <w:t xml:space="preserve"> загрязняю</w:t>
      </w:r>
      <w:r w:rsidR="00E662B0">
        <w:t>щ</w:t>
      </w:r>
      <w:r>
        <w:t xml:space="preserve">его вещества и рассчитывается отдельно по каждому </w:t>
      </w:r>
      <w:r w:rsidR="00E662B0">
        <w:t>контролируемому</w:t>
      </w:r>
      <w:r>
        <w:t xml:space="preserve"> </w:t>
      </w:r>
      <w:r w:rsidR="00E662B0">
        <w:t>веществу</w:t>
      </w:r>
      <w:r>
        <w:t xml:space="preserve"> </w:t>
      </w:r>
      <w:r w:rsidR="00E662B0">
        <w:t>каж</w:t>
      </w:r>
      <w:r>
        <w:t>дого контролируемого источника по формуле:</w:t>
      </w:r>
    </w:p>
    <w:p w:rsidR="00E662B0" w:rsidRPr="00D8148B" w:rsidRDefault="00D8148B" w:rsidP="00D8148B">
      <w:pPr>
        <w:ind w:firstLine="709"/>
        <w:jc w:val="center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rPr>
          <w:lang w:val="en-US"/>
        </w:rPr>
        <w:t>=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>
        <w:rPr>
          <w:lang w:val="en-US"/>
        </w:rPr>
        <w:t>*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</m:oMath>
      <w:proofErr w:type="gramStart"/>
      <w:r>
        <w:rPr>
          <w:vertAlign w:val="superscript"/>
          <w:lang w:val="en-US"/>
        </w:rPr>
        <w:t>P</w:t>
      </w:r>
      <w:r>
        <w:rPr>
          <w:lang w:val="en-U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</m:e>
              <m:sup>
                <m:r>
                  <w:rPr>
                    <w:rFonts w:ascii="Cambria Math" w:hAnsi="Cambria Math"/>
                    <w:lang w:val="en-US"/>
                  </w:rPr>
                  <m:t>Ф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</m:e>
              <m:sup>
                <m:r>
                  <w:rPr>
                    <w:rFonts w:ascii="Cambria Math" w:hAnsi="Cambria Math"/>
                    <w:lang w:val="en-US"/>
                  </w:rPr>
                  <m:t>p</m:t>
                </m:r>
              </m:sup>
            </m:sSup>
          </m:den>
        </m:f>
      </m:oMath>
      <w:r>
        <w:rPr>
          <w:lang w:val="en-US"/>
        </w:rPr>
        <w:t>-1)*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>
        <w:rPr>
          <w:lang w:val="en-US"/>
        </w:rPr>
        <w:t>*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</m:oMath>
      <w:r>
        <w:rPr>
          <w:lang w:val="en-US"/>
        </w:rPr>
        <w:t>*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ц</m:t>
            </m:r>
          </m:sub>
        </m:sSub>
      </m:oMath>
      <w:r w:rsidRPr="00D8148B">
        <w:rPr>
          <w:lang w:val="en-US"/>
        </w:rPr>
        <w:t>*0,01 (3.1)</w:t>
      </w:r>
    </w:p>
    <w:p w:rsidR="00AE28F9" w:rsidRPr="00D8148B" w:rsidRDefault="002B0130" w:rsidP="00AE28F9">
      <w:pPr>
        <w:ind w:firstLine="709"/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 xml:space="preserve"> - сумма иска за</w:t>
      </w:r>
      <w:r w:rsidR="00AE28F9">
        <w:t xml:space="preserve"> за</w:t>
      </w:r>
      <w:r>
        <w:t>гр</w:t>
      </w:r>
      <w:r w:rsidR="00AE28F9">
        <w:t xml:space="preserve">язнение </w:t>
      </w:r>
      <w:r>
        <w:t>атмосферного воз</w:t>
      </w:r>
      <w:r w:rsidR="00AE28F9">
        <w:t xml:space="preserve">духа </w:t>
      </w:r>
      <w:proofErr w:type="gramStart"/>
      <w:r w:rsidR="00AE28F9">
        <w:t>п</w:t>
      </w:r>
      <w:proofErr w:type="gramEnd"/>
      <w:r w:rsidR="00AE28F9">
        <w:t xml:space="preserve"> i-</w:t>
      </w:r>
      <w:proofErr w:type="spellStart"/>
      <w:r w:rsidR="00AE28F9">
        <w:t>ы</w:t>
      </w:r>
      <w:r>
        <w:t>м</w:t>
      </w:r>
      <w:proofErr w:type="spellEnd"/>
      <w:r w:rsidR="00AE28F9">
        <w:t xml:space="preserve"> </w:t>
      </w:r>
      <w:proofErr w:type="spellStart"/>
      <w:r>
        <w:t>вешеством</w:t>
      </w:r>
      <w:proofErr w:type="spellEnd"/>
      <w:r w:rsidR="00AE28F9">
        <w:t xml:space="preserve"> </w:t>
      </w:r>
      <w:r>
        <w:rPr>
          <w:lang w:val="en-US"/>
        </w:rPr>
        <w:t>j</w:t>
      </w:r>
      <w:r w:rsidR="00AE28F9">
        <w:t>-г</w:t>
      </w:r>
      <w:r>
        <w:t>о</w:t>
      </w:r>
      <w:r w:rsidR="00AE28F9">
        <w:t xml:space="preserve"> источн</w:t>
      </w:r>
      <w:r w:rsidR="00AE28F9">
        <w:t>и</w:t>
      </w:r>
      <w:r w:rsidR="00AE28F9">
        <w:t xml:space="preserve">ка, </w:t>
      </w:r>
      <w:proofErr w:type="spellStart"/>
      <w:r w:rsidR="00AE28F9">
        <w:t>руб</w:t>
      </w:r>
      <w:proofErr w:type="spellEnd"/>
      <w:r w:rsidR="00AE28F9">
        <w:t>;</w:t>
      </w:r>
    </w:p>
    <w:p w:rsidR="00AE28F9" w:rsidRDefault="00D8148B" w:rsidP="00AE28F9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AE28F9">
        <w:t xml:space="preserve"> - норматив платы за 1 тонну выброса </w:t>
      </w:r>
      <w:proofErr w:type="spellStart"/>
      <w:r w:rsidR="00A546C6">
        <w:rPr>
          <w:lang w:val="en-US"/>
        </w:rPr>
        <w:t>i</w:t>
      </w:r>
      <w:proofErr w:type="spellEnd"/>
      <w:r w:rsidR="00AE28F9">
        <w:t xml:space="preserve">-го </w:t>
      </w:r>
      <w:r>
        <w:t xml:space="preserve">вещества, </w:t>
      </w:r>
      <w:proofErr w:type="spellStart"/>
      <w:r>
        <w:t>руб</w:t>
      </w:r>
      <w:proofErr w:type="spellEnd"/>
      <w:r>
        <w:t>/</w:t>
      </w:r>
      <w:r w:rsidR="00AE28F9">
        <w:t xml:space="preserve">т. установленный </w:t>
      </w:r>
      <w:r w:rsidR="00A546C6">
        <w:t>«</w:t>
      </w:r>
      <w:r w:rsidR="00AE28F9">
        <w:t>Методич</w:t>
      </w:r>
      <w:r w:rsidR="00AE28F9">
        <w:t>е</w:t>
      </w:r>
      <w:r w:rsidR="00AE28F9">
        <w:t>ски</w:t>
      </w:r>
      <w:r>
        <w:t>ми ук</w:t>
      </w:r>
      <w:r w:rsidR="00AE28F9">
        <w:t>аз</w:t>
      </w:r>
      <w:r>
        <w:t xml:space="preserve">аниями по </w:t>
      </w:r>
      <w:r w:rsidR="00AE28F9">
        <w:t xml:space="preserve">взиманию платы за </w:t>
      </w:r>
      <w:r>
        <w:t>загрязнение</w:t>
      </w:r>
      <w:r w:rsidR="00AE28F9">
        <w:t xml:space="preserve"> окружающей природной сред</w:t>
      </w:r>
      <w:r w:rsidR="00A546C6">
        <w:t>ы»</w:t>
      </w:r>
      <w:r>
        <w:t xml:space="preserve"> </w:t>
      </w:r>
      <w:r w:rsidR="00AE28F9">
        <w:t>введенн</w:t>
      </w:r>
      <w:r w:rsidR="00AE28F9">
        <w:t>ы</w:t>
      </w:r>
      <w:r w:rsidR="00AE28F9">
        <w:t>ми в действие с 01.01.1994г. (таб</w:t>
      </w:r>
      <w:r w:rsidR="00A546C6">
        <w:t>л</w:t>
      </w:r>
      <w:r w:rsidR="00AE28F9">
        <w:t>ица</w:t>
      </w:r>
      <w:r w:rsidR="00A546C6">
        <w:t xml:space="preserve"> </w:t>
      </w:r>
      <w:r w:rsidR="00AE28F9">
        <w:t>1);</w:t>
      </w:r>
    </w:p>
    <w:p w:rsidR="00AE28F9" w:rsidRDefault="00A546C6" w:rsidP="00AE28F9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</m:oMath>
      <w:r>
        <w:rPr>
          <w:vertAlign w:val="superscript"/>
          <w:lang w:val="en-US"/>
        </w:rPr>
        <w:t>P</w:t>
      </w:r>
      <w:r>
        <w:t xml:space="preserve"> - </w:t>
      </w:r>
      <w:proofErr w:type="gramStart"/>
      <w:r>
        <w:t>масса</w:t>
      </w:r>
      <w:proofErr w:type="gramEnd"/>
      <w:r>
        <w:t xml:space="preserve"> годово</w:t>
      </w:r>
      <w:r w:rsidR="00AE28F9">
        <w:t xml:space="preserve">го разрешенного выброса </w:t>
      </w:r>
      <w:proofErr w:type="spellStart"/>
      <w:r>
        <w:rPr>
          <w:lang w:val="en-US"/>
        </w:rPr>
        <w:t>i</w:t>
      </w:r>
      <w:proofErr w:type="spellEnd"/>
      <w:r w:rsidR="00AE28F9">
        <w:t xml:space="preserve">-го вещества от </w:t>
      </w:r>
      <w:r>
        <w:rPr>
          <w:lang w:val="en-US"/>
        </w:rPr>
        <w:t>j</w:t>
      </w:r>
      <w:r w:rsidR="00AE28F9">
        <w:t>-го источника, т/год;</w:t>
      </w:r>
    </w:p>
    <w:p w:rsidR="00AE28F9" w:rsidRDefault="00A546C6" w:rsidP="00AE28F9">
      <w:pPr>
        <w:ind w:firstLine="709"/>
        <w:jc w:val="both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ij</m:t>
                </m:r>
              </m:sub>
            </m:sSub>
          </m:e>
          <m:sup>
            <m:r>
              <w:rPr>
                <w:rFonts w:ascii="Cambria Math" w:hAnsi="Cambria Math"/>
              </w:rPr>
              <m:t>Ф</m:t>
            </m:r>
          </m:sup>
        </m:sSup>
      </m:oMath>
      <w:r>
        <w:t>-</w:t>
      </w:r>
      <w:r w:rsidR="00AE28F9">
        <w:t xml:space="preserve"> ма</w:t>
      </w:r>
      <w:r>
        <w:t>с</w:t>
      </w:r>
      <w:r w:rsidR="00AE28F9">
        <w:t xml:space="preserve">са разового фактического </w:t>
      </w:r>
      <w:r>
        <w:t xml:space="preserve">выброса </w:t>
      </w:r>
      <w:proofErr w:type="spellStart"/>
      <w:r>
        <w:rPr>
          <w:lang w:val="en-US"/>
        </w:rPr>
        <w:t>i</w:t>
      </w:r>
      <w:proofErr w:type="spellEnd"/>
      <w:r>
        <w:t xml:space="preserve">-го вещества от </w:t>
      </w:r>
      <w:r>
        <w:rPr>
          <w:lang w:val="en-US"/>
        </w:rPr>
        <w:t>j</w:t>
      </w:r>
      <w:r>
        <w:t>-го источника</w:t>
      </w:r>
      <w:r w:rsidR="00AE28F9">
        <w:t>, определе</w:t>
      </w:r>
      <w:r w:rsidR="00AE28F9">
        <w:t>н</w:t>
      </w:r>
      <w:r w:rsidR="00AE28F9">
        <w:t>ная по результатам контрольных инструме</w:t>
      </w:r>
      <w:r w:rsidR="00AE28F9">
        <w:t>н</w:t>
      </w:r>
      <w:r>
        <w:t>тальных за</w:t>
      </w:r>
      <w:r w:rsidR="00AE28F9">
        <w:t>меров или расчетным путем, г/</w:t>
      </w:r>
      <w:proofErr w:type="gramStart"/>
      <w:r w:rsidR="00AE28F9">
        <w:t>с</w:t>
      </w:r>
      <w:proofErr w:type="gramEnd"/>
      <w:r w:rsidR="00AE28F9">
        <w:t>;</w:t>
      </w:r>
    </w:p>
    <w:p w:rsidR="00AE28F9" w:rsidRDefault="00A546C6" w:rsidP="00AE28F9">
      <w:pPr>
        <w:ind w:firstLine="709"/>
        <w:jc w:val="both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ij</m:t>
                </m:r>
              </m:sub>
            </m:sSub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</m:oMath>
      <w:r w:rsidRPr="00A546C6">
        <w:t>-</w:t>
      </w:r>
      <w:r w:rsidR="00AE28F9">
        <w:t xml:space="preserve"> масса разового разрешенного-выброса</w:t>
      </w:r>
      <w:r w:rsidRPr="00A546C6">
        <w:t xml:space="preserve"> </w:t>
      </w:r>
      <w:proofErr w:type="spellStart"/>
      <w:r>
        <w:rPr>
          <w:lang w:val="en-US"/>
        </w:rPr>
        <w:t>i</w:t>
      </w:r>
      <w:proofErr w:type="spellEnd"/>
      <w:r>
        <w:t xml:space="preserve">-го вещества от </w:t>
      </w:r>
      <w:r>
        <w:rPr>
          <w:lang w:val="en-US"/>
        </w:rPr>
        <w:t>j</w:t>
      </w:r>
      <w:r>
        <w:t>-го источника</w:t>
      </w:r>
      <w:r w:rsidR="00AE28F9">
        <w:t xml:space="preserve">, приведена в </w:t>
      </w:r>
      <w:r>
        <w:t>разрешении</w:t>
      </w:r>
      <w:r w:rsidR="00AE28F9">
        <w:t xml:space="preserve"> на выброс, г/</w:t>
      </w:r>
      <w:proofErr w:type="gramStart"/>
      <w:r w:rsidR="00AE28F9">
        <w:t>с</w:t>
      </w:r>
      <w:proofErr w:type="gramEnd"/>
      <w:r w:rsidR="00AE28F9">
        <w:t>;</w:t>
      </w:r>
    </w:p>
    <w:p w:rsidR="00AE28F9" w:rsidRDefault="00A546C6" w:rsidP="00AE28F9">
      <w:pPr>
        <w:ind w:firstLine="709"/>
        <w:jc w:val="both"/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Ф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</m:e>
              <m:sup>
                <m:r>
                  <w:rPr>
                    <w:rFonts w:ascii="Cambria Math" w:hAnsi="Cambria Math"/>
                    <w:lang w:val="en-US"/>
                  </w:rPr>
                  <m:t>p</m:t>
                </m:r>
              </m:sup>
            </m:sSup>
          </m:den>
        </m:f>
        <m:r>
          <w:rPr>
            <w:rFonts w:ascii="Cambria Math" w:hAnsi="Cambria Math"/>
          </w:rPr>
          <m:t>-</m:t>
        </m:r>
      </m:oMath>
      <w:r w:rsidR="00AE28F9">
        <w:t xml:space="preserve"> коэффициент превышения фактической массы выброса</w:t>
      </w:r>
      <w:r w:rsidRPr="00A546C6">
        <w:t xml:space="preserve"> </w:t>
      </w:r>
      <w:r w:rsidR="00AE28F9">
        <w:t xml:space="preserve">над </w:t>
      </w:r>
      <w:r>
        <w:t>разрешённой</w:t>
      </w:r>
      <w:r w:rsidR="00AE28F9">
        <w:t xml:space="preserve"> массой выброса 1-го источника, </w:t>
      </w:r>
      <w:proofErr w:type="spellStart"/>
      <w:r w:rsidR="00AE28F9">
        <w:t>отн</w:t>
      </w:r>
      <w:proofErr w:type="spellEnd"/>
      <w:r w:rsidR="00AE28F9">
        <w:t>. ед.</w:t>
      </w:r>
    </w:p>
    <w:p w:rsidR="00A546C6" w:rsidRDefault="00A546C6" w:rsidP="00AE28F9">
      <w:pPr>
        <w:ind w:firstLine="709"/>
        <w:jc w:val="both"/>
      </w:pPr>
    </w:p>
    <w:p w:rsidR="00AE28F9" w:rsidRDefault="00AE28F9" w:rsidP="00AE28F9">
      <w:pPr>
        <w:ind w:firstLine="709"/>
        <w:jc w:val="both"/>
      </w:pPr>
      <w:r>
        <w:t>Иск рассчитывается в случаях, если:</w:t>
      </w:r>
    </w:p>
    <w:p w:rsidR="00AE28F9" w:rsidRDefault="00A546C6" w:rsidP="007E625D">
      <w:pPr>
        <w:pStyle w:val="a8"/>
        <w:numPr>
          <w:ilvl w:val="0"/>
          <w:numId w:val="4"/>
        </w:numPr>
        <w:ind w:left="993" w:hanging="284"/>
        <w:jc w:val="both"/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Ф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</m:e>
              <m:sup>
                <m:r>
                  <w:rPr>
                    <w:rFonts w:ascii="Cambria Math" w:hAnsi="Cambria Math"/>
                    <w:lang w:val="en-US"/>
                  </w:rPr>
                  <m:t>p</m:t>
                </m:r>
              </m:sup>
            </m:sSup>
          </m:den>
        </m:f>
      </m:oMath>
      <w:r>
        <w:t xml:space="preserve"> </w:t>
      </w:r>
      <w:r w:rsidRPr="00A546C6">
        <w:t xml:space="preserve">&gt;/ 1,3 </w:t>
      </w:r>
      <w:r>
        <w:t xml:space="preserve">для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</m:oMath>
      <w:r w:rsidRPr="007E625D">
        <w:rPr>
          <w:vertAlign w:val="superscript"/>
          <w:lang w:val="en-US"/>
        </w:rPr>
        <w:t>P</w:t>
      </w:r>
      <w:r w:rsidRPr="007E625D">
        <w:rPr>
          <w:vertAlign w:val="superscript"/>
        </w:rPr>
        <w:t xml:space="preserve"> </w:t>
      </w:r>
      <w:r>
        <w:t>\</w:t>
      </w:r>
      <w:r w:rsidRPr="00A546C6">
        <w:t>&lt; 10</w:t>
      </w:r>
      <w:r>
        <w:t xml:space="preserve"> т/год</w:t>
      </w:r>
    </w:p>
    <w:p w:rsidR="00A546C6" w:rsidRDefault="00A546C6" w:rsidP="007E625D">
      <w:pPr>
        <w:pStyle w:val="a8"/>
        <w:numPr>
          <w:ilvl w:val="0"/>
          <w:numId w:val="4"/>
        </w:numPr>
        <w:ind w:left="993" w:hanging="284"/>
        <w:jc w:val="both"/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Ф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</m:e>
              <m:sup>
                <m:r>
                  <w:rPr>
                    <w:rFonts w:ascii="Cambria Math" w:hAnsi="Cambria Math"/>
                    <w:lang w:val="en-US"/>
                  </w:rPr>
                  <m:t>p</m:t>
                </m:r>
              </m:sup>
            </m:sSup>
          </m:den>
        </m:f>
      </m:oMath>
      <w:r>
        <w:t xml:space="preserve"> </w:t>
      </w:r>
      <w:r w:rsidRPr="00A546C6">
        <w:t xml:space="preserve">&gt;/ 1,2 </w:t>
      </w:r>
      <w:r w:rsidR="007E625D">
        <w:t xml:space="preserve">для 10 т/год </w:t>
      </w:r>
      <w:r w:rsidR="007E625D" w:rsidRPr="007E625D">
        <w:t xml:space="preserve">&lt;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</m:oMath>
      <w:r w:rsidR="007E625D" w:rsidRPr="007E625D">
        <w:rPr>
          <w:vertAlign w:val="superscript"/>
          <w:lang w:val="en-US"/>
        </w:rPr>
        <w:t>P</w:t>
      </w:r>
      <w:r w:rsidR="007E625D" w:rsidRPr="007E625D">
        <w:rPr>
          <w:vertAlign w:val="superscript"/>
        </w:rPr>
        <w:t xml:space="preserve"> </w:t>
      </w:r>
      <w:r w:rsidR="007E625D">
        <w:t>\</w:t>
      </w:r>
      <w:r w:rsidR="007E625D" w:rsidRPr="007E625D">
        <w:t>&lt; 100</w:t>
      </w:r>
      <w:r w:rsidR="007E625D">
        <w:t xml:space="preserve"> т/год</w:t>
      </w:r>
    </w:p>
    <w:p w:rsidR="007E625D" w:rsidRDefault="007E625D" w:rsidP="007E625D">
      <w:pPr>
        <w:pStyle w:val="a8"/>
        <w:numPr>
          <w:ilvl w:val="0"/>
          <w:numId w:val="4"/>
        </w:numPr>
        <w:ind w:left="993" w:hanging="284"/>
        <w:jc w:val="both"/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Ф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</m:e>
              <m:sup>
                <m:r>
                  <w:rPr>
                    <w:rFonts w:ascii="Cambria Math" w:hAnsi="Cambria Math"/>
                    <w:lang w:val="en-US"/>
                  </w:rPr>
                  <m:t>p</m:t>
                </m:r>
              </m:sup>
            </m:sSup>
          </m:den>
        </m:f>
      </m:oMath>
      <w:r w:rsidRPr="007E625D">
        <w:t xml:space="preserve"> &gt;/ 1,1 </w:t>
      </w:r>
      <w:r>
        <w:t xml:space="preserve">для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</m:oMath>
      <w:r>
        <w:rPr>
          <w:vertAlign w:val="superscript"/>
          <w:lang w:val="en-US"/>
        </w:rPr>
        <w:t>P</w:t>
      </w:r>
      <w:r w:rsidRPr="007E625D">
        <w:rPr>
          <w:vertAlign w:val="superscript"/>
        </w:rPr>
        <w:t xml:space="preserve"> </w:t>
      </w:r>
      <w:r w:rsidRPr="007E625D">
        <w:t xml:space="preserve">&gt;\ 100 </w:t>
      </w:r>
      <w:r>
        <w:t>т/год</w:t>
      </w:r>
    </w:p>
    <w:p w:rsidR="007E625D" w:rsidRPr="007E625D" w:rsidRDefault="007E625D" w:rsidP="007E625D">
      <w:pPr>
        <w:ind w:left="709"/>
        <w:jc w:val="both"/>
      </w:pPr>
      <w:r>
        <w:t xml:space="preserve">а также для вещества </w:t>
      </w:r>
      <w:proofErr w:type="spellStart"/>
      <w:r>
        <w:rPr>
          <w:lang w:val="en-US"/>
        </w:rPr>
        <w:t>i</w:t>
      </w:r>
      <w:proofErr w:type="spellEnd"/>
      <w:r>
        <w:t>-го класса опасности независимо от массы выброса</w:t>
      </w:r>
    </w:p>
    <w:p w:rsidR="007E625D" w:rsidRDefault="007E625D" w:rsidP="007E625D">
      <w:pPr>
        <w:ind w:firstLine="709"/>
        <w:jc w:val="right"/>
      </w:pPr>
      <w:r>
        <w:lastRenderedPageBreak/>
        <w:t xml:space="preserve">РД 211 Республики Таджикистан </w:t>
      </w:r>
    </w:p>
    <w:p w:rsidR="007E625D" w:rsidRDefault="007E625D" w:rsidP="007E625D">
      <w:pPr>
        <w:ind w:firstLine="709"/>
        <w:jc w:val="right"/>
      </w:pPr>
      <w:r>
        <w:t>N4 01. 06. 95.</w:t>
      </w:r>
    </w:p>
    <w:p w:rsidR="00AE28F9" w:rsidRDefault="007E625D" w:rsidP="00FA0BDC">
      <w:pPr>
        <w:ind w:left="1134" w:hanging="425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AE28F9">
        <w:t xml:space="preserve"> -коэффициент, учитывающий </w:t>
      </w:r>
      <w:r>
        <w:t xml:space="preserve">класс опасности выбрасываемого </w:t>
      </w:r>
      <w:proofErr w:type="spellStart"/>
      <w:r>
        <w:rPr>
          <w:lang w:val="en-US"/>
        </w:rPr>
        <w:t>i</w:t>
      </w:r>
      <w:proofErr w:type="spellEnd"/>
      <w:r>
        <w:t>-го вещества</w:t>
      </w:r>
      <w:r w:rsidR="00AE28F9">
        <w:t xml:space="preserve">, </w:t>
      </w:r>
      <w:proofErr w:type="spellStart"/>
      <w:r w:rsidR="00AE28F9">
        <w:t>от</w:t>
      </w:r>
      <w:r>
        <w:t>н</w:t>
      </w:r>
      <w:proofErr w:type="spellEnd"/>
      <w:r w:rsidR="00AE28F9">
        <w:t xml:space="preserve">. ед. </w:t>
      </w:r>
      <w:r>
        <w:t xml:space="preserve">принимается </w:t>
      </w:r>
      <w:proofErr w:type="gramStart"/>
      <w:r>
        <w:t>равным</w:t>
      </w:r>
      <w:proofErr w:type="gramEnd"/>
      <w:r>
        <w:t>:</w:t>
      </w:r>
    </w:p>
    <w:p w:rsidR="00AE28F9" w:rsidRDefault="007E625D" w:rsidP="00AE28F9">
      <w:pPr>
        <w:ind w:firstLine="709"/>
        <w:jc w:val="both"/>
      </w:pPr>
      <w:r>
        <w:t>4</w:t>
      </w:r>
      <w:r w:rsidR="00AE28F9">
        <w:t xml:space="preserve"> </w:t>
      </w:r>
      <w:r>
        <w:t>-</w:t>
      </w:r>
      <w:r w:rsidR="00AE28F9">
        <w:t>для 1-го класса опасности;</w:t>
      </w:r>
    </w:p>
    <w:p w:rsidR="00AE28F9" w:rsidRDefault="00AE28F9" w:rsidP="00AE28F9">
      <w:pPr>
        <w:ind w:firstLine="709"/>
        <w:jc w:val="both"/>
      </w:pPr>
      <w:r>
        <w:t>3 -для 2-</w:t>
      </w:r>
      <w:r w:rsidR="007E625D" w:rsidRPr="007E625D">
        <w:t xml:space="preserve"> </w:t>
      </w:r>
      <w:proofErr w:type="spellStart"/>
      <w:r w:rsidR="007E625D">
        <w:t>го</w:t>
      </w:r>
      <w:proofErr w:type="spellEnd"/>
      <w:r w:rsidR="007E625D">
        <w:t xml:space="preserve"> класса опасности;</w:t>
      </w:r>
    </w:p>
    <w:p w:rsidR="00AE28F9" w:rsidRDefault="00AE28F9" w:rsidP="00AE28F9">
      <w:pPr>
        <w:ind w:firstLine="709"/>
        <w:jc w:val="both"/>
      </w:pPr>
      <w:r>
        <w:t>2 -для 3-</w:t>
      </w:r>
      <w:r w:rsidR="007E625D" w:rsidRPr="007E625D">
        <w:t xml:space="preserve"> </w:t>
      </w:r>
      <w:proofErr w:type="spellStart"/>
      <w:r w:rsidR="007E625D">
        <w:t>го</w:t>
      </w:r>
      <w:proofErr w:type="spellEnd"/>
      <w:r w:rsidR="007E625D">
        <w:t xml:space="preserve"> класса опасности;</w:t>
      </w:r>
    </w:p>
    <w:p w:rsidR="00AE28F9" w:rsidRDefault="00AE28F9" w:rsidP="00AE28F9">
      <w:pPr>
        <w:ind w:firstLine="709"/>
        <w:jc w:val="both"/>
      </w:pPr>
      <w:r>
        <w:t>1,5-для 4-</w:t>
      </w:r>
      <w:r w:rsidR="007E625D" w:rsidRPr="007E625D">
        <w:t xml:space="preserve"> </w:t>
      </w:r>
      <w:proofErr w:type="spellStart"/>
      <w:r w:rsidR="007E625D">
        <w:t>го</w:t>
      </w:r>
      <w:proofErr w:type="spellEnd"/>
      <w:r w:rsidR="007E625D">
        <w:t xml:space="preserve"> класса опасности</w:t>
      </w:r>
      <w:r>
        <w:t>.</w:t>
      </w:r>
    </w:p>
    <w:p w:rsidR="007E625D" w:rsidRDefault="007E625D" w:rsidP="00AE28F9">
      <w:pPr>
        <w:ind w:firstLine="709"/>
        <w:jc w:val="both"/>
      </w:pPr>
    </w:p>
    <w:p w:rsidR="00AE28F9" w:rsidRDefault="007E625D" w:rsidP="00AE28F9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</m:oMath>
      <w:r w:rsidR="00AE28F9">
        <w:t xml:space="preserve">- коэффициент, учитывающий массу выброс </w:t>
      </w:r>
      <w:proofErr w:type="spellStart"/>
      <w:r>
        <w:rPr>
          <w:lang w:val="en-US"/>
        </w:rPr>
        <w:t>i</w:t>
      </w:r>
      <w:proofErr w:type="spellEnd"/>
      <w:r>
        <w:t xml:space="preserve">-го вещества от </w:t>
      </w:r>
      <w:r>
        <w:rPr>
          <w:lang w:val="en-US"/>
        </w:rPr>
        <w:t>j</w:t>
      </w:r>
      <w:r>
        <w:t xml:space="preserve">-го источника </w:t>
      </w:r>
      <w:proofErr w:type="spellStart"/>
      <w:r>
        <w:t>отн</w:t>
      </w:r>
      <w:proofErr w:type="spellEnd"/>
      <w:r>
        <w:t>.</w:t>
      </w:r>
      <w:r w:rsidR="00AE28F9">
        <w:t xml:space="preserve"> </w:t>
      </w:r>
      <w:r>
        <w:t>е</w:t>
      </w:r>
      <w:r w:rsidR="00AE28F9">
        <w:t>д</w:t>
      </w:r>
      <w:r>
        <w:t>.</w:t>
      </w:r>
      <w:r w:rsidR="00AE28F9">
        <w:t xml:space="preserve"> Принимается </w:t>
      </w:r>
      <w:proofErr w:type="gramStart"/>
      <w:r w:rsidR="00AE28F9">
        <w:t>равным</w:t>
      </w:r>
      <w:proofErr w:type="gramEnd"/>
      <w:r w:rsidR="00AE28F9">
        <w:t>:</w:t>
      </w:r>
    </w:p>
    <w:tbl>
      <w:tblPr>
        <w:tblStyle w:val="a5"/>
        <w:tblW w:w="733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786"/>
      </w:tblGrid>
      <w:tr w:rsidR="0088033C" w:rsidTr="0088033C">
        <w:trPr>
          <w:trHeight w:val="394"/>
        </w:trPr>
        <w:tc>
          <w:tcPr>
            <w:tcW w:w="2552" w:type="dxa"/>
          </w:tcPr>
          <w:p w:rsidR="0088033C" w:rsidRDefault="0088033C" w:rsidP="0088033C">
            <w:pPr>
              <w:spacing w:before="120" w:after="120"/>
              <w:jc w:val="both"/>
            </w:pPr>
            <w:r>
              <w:t xml:space="preserve">1     - при </w:t>
            </w:r>
          </w:p>
        </w:tc>
        <w:tc>
          <w:tcPr>
            <w:tcW w:w="4786" w:type="dxa"/>
          </w:tcPr>
          <w:p w:rsidR="0088033C" w:rsidRPr="0088033C" w:rsidRDefault="0088033C" w:rsidP="0088033C">
            <w:pPr>
              <w:spacing w:before="120" w:after="120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ij</m:t>
                  </m:r>
                </m:sub>
              </m:sSub>
            </m:oMath>
            <w:r>
              <w:rPr>
                <w:vertAlign w:val="superscript"/>
                <w:lang w:val="en-US"/>
              </w:rPr>
              <w:t xml:space="preserve">P </w:t>
            </w:r>
            <w:r>
              <w:rPr>
                <w:lang w:val="en-US"/>
              </w:rPr>
              <w:t xml:space="preserve">&lt; </w:t>
            </w:r>
            <w:r>
              <w:t xml:space="preserve"> </w:t>
            </w:r>
            <w:r>
              <w:rPr>
                <w:lang w:val="en-US"/>
              </w:rPr>
              <w:t>1</w:t>
            </w:r>
            <w:r>
              <w:t>т/год</w:t>
            </w:r>
          </w:p>
        </w:tc>
      </w:tr>
      <w:tr w:rsidR="0088033C" w:rsidTr="0088033C">
        <w:trPr>
          <w:trHeight w:val="394"/>
        </w:trPr>
        <w:tc>
          <w:tcPr>
            <w:tcW w:w="2552" w:type="dxa"/>
          </w:tcPr>
          <w:p w:rsidR="0088033C" w:rsidRDefault="0088033C" w:rsidP="0088033C">
            <w:pPr>
              <w:spacing w:before="120" w:after="120"/>
              <w:jc w:val="both"/>
            </w:pPr>
            <w:r>
              <w:t>1.5  - при  1 т/год     \</w:t>
            </w:r>
            <w:r w:rsidRPr="0088033C">
              <w:t>&lt;</w:t>
            </w:r>
          </w:p>
        </w:tc>
        <w:tc>
          <w:tcPr>
            <w:tcW w:w="4786" w:type="dxa"/>
          </w:tcPr>
          <w:p w:rsidR="0088033C" w:rsidRPr="0088033C" w:rsidRDefault="0088033C" w:rsidP="0088033C">
            <w:pPr>
              <w:spacing w:before="120" w:after="120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ij</m:t>
                  </m:r>
                </m:sub>
              </m:sSub>
            </m:oMath>
            <w:r>
              <w:rPr>
                <w:vertAlign w:val="superscript"/>
                <w:lang w:val="en-US"/>
              </w:rPr>
              <w:t xml:space="preserve">P </w:t>
            </w:r>
            <w:r>
              <w:rPr>
                <w:lang w:val="en-US"/>
              </w:rPr>
              <w:t>&lt;</w:t>
            </w:r>
            <w:r>
              <w:t xml:space="preserve">  </w:t>
            </w:r>
            <w:r>
              <w:rPr>
                <w:lang w:val="en-US"/>
              </w:rPr>
              <w:t>1</w:t>
            </w:r>
            <w:r>
              <w:t>0т/год</w:t>
            </w:r>
          </w:p>
        </w:tc>
      </w:tr>
      <w:tr w:rsidR="0088033C" w:rsidTr="0088033C">
        <w:trPr>
          <w:trHeight w:val="394"/>
        </w:trPr>
        <w:tc>
          <w:tcPr>
            <w:tcW w:w="2552" w:type="dxa"/>
          </w:tcPr>
          <w:p w:rsidR="0088033C" w:rsidRDefault="0088033C" w:rsidP="0088033C">
            <w:pPr>
              <w:spacing w:before="120" w:after="120"/>
              <w:jc w:val="both"/>
            </w:pPr>
            <w:r>
              <w:t xml:space="preserve">2     - при  10 т/год </w:t>
            </w:r>
            <w:r w:rsidRPr="0088033C">
              <w:t xml:space="preserve">  \&lt;</w:t>
            </w:r>
          </w:p>
        </w:tc>
        <w:tc>
          <w:tcPr>
            <w:tcW w:w="4786" w:type="dxa"/>
          </w:tcPr>
          <w:p w:rsidR="0088033C" w:rsidRPr="0088033C" w:rsidRDefault="0088033C" w:rsidP="0088033C">
            <w:pPr>
              <w:spacing w:before="120" w:after="120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ij</m:t>
                  </m:r>
                </m:sub>
              </m:sSub>
            </m:oMath>
            <w:r>
              <w:rPr>
                <w:vertAlign w:val="superscript"/>
                <w:lang w:val="en-US"/>
              </w:rPr>
              <w:t xml:space="preserve">P </w:t>
            </w:r>
            <w:r>
              <w:rPr>
                <w:lang w:val="en-US"/>
              </w:rPr>
              <w:t>&lt;</w:t>
            </w:r>
            <w:r>
              <w:t xml:space="preserve">  </w:t>
            </w:r>
            <w:r>
              <w:rPr>
                <w:lang w:val="en-US"/>
              </w:rPr>
              <w:t>1</w:t>
            </w:r>
            <w:r>
              <w:t>00т/год</w:t>
            </w:r>
          </w:p>
        </w:tc>
      </w:tr>
      <w:tr w:rsidR="0088033C" w:rsidTr="0088033C">
        <w:trPr>
          <w:trHeight w:val="394"/>
        </w:trPr>
        <w:tc>
          <w:tcPr>
            <w:tcW w:w="2552" w:type="dxa"/>
          </w:tcPr>
          <w:p w:rsidR="0088033C" w:rsidRDefault="0088033C" w:rsidP="0088033C">
            <w:pPr>
              <w:spacing w:before="120" w:after="120"/>
              <w:jc w:val="both"/>
            </w:pPr>
            <w:r>
              <w:t>3     - при</w:t>
            </w:r>
          </w:p>
        </w:tc>
        <w:tc>
          <w:tcPr>
            <w:tcW w:w="4786" w:type="dxa"/>
          </w:tcPr>
          <w:p w:rsidR="0088033C" w:rsidRPr="0088033C" w:rsidRDefault="0088033C" w:rsidP="0088033C">
            <w:pPr>
              <w:spacing w:before="120" w:after="120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ij</m:t>
                  </m:r>
                </m:sub>
              </m:sSub>
            </m:oMath>
            <w:r>
              <w:rPr>
                <w:vertAlign w:val="superscript"/>
                <w:lang w:val="en-US"/>
              </w:rPr>
              <w:t xml:space="preserve">P </w:t>
            </w:r>
            <w:r>
              <w:rPr>
                <w:lang w:val="en-US"/>
              </w:rPr>
              <w:t>&gt;\</w:t>
            </w:r>
            <w:r>
              <w:t xml:space="preserve"> </w:t>
            </w:r>
            <w:r>
              <w:rPr>
                <w:lang w:val="en-US"/>
              </w:rPr>
              <w:t>1</w:t>
            </w:r>
            <w:r>
              <w:t>00т/год</w:t>
            </w:r>
          </w:p>
        </w:tc>
      </w:tr>
    </w:tbl>
    <w:p w:rsidR="007E625D" w:rsidRDefault="007E625D" w:rsidP="00AE28F9">
      <w:pPr>
        <w:ind w:firstLine="709"/>
        <w:jc w:val="both"/>
      </w:pPr>
    </w:p>
    <w:p w:rsidR="0088033C" w:rsidRDefault="0088033C" w:rsidP="0088033C">
      <w:pPr>
        <w:ind w:left="993" w:hanging="284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ц</m:t>
            </m:r>
          </m:sub>
        </m:sSub>
      </m:oMath>
      <w:r w:rsidR="00AE28F9">
        <w:t>-ценовой индекс,</w:t>
      </w:r>
      <w:r>
        <w:t xml:space="preserve"> в последующем он корректиру</w:t>
      </w:r>
      <w:r w:rsidR="00AE28F9">
        <w:t>ется по согласованию Министерства экономики, Минист</w:t>
      </w:r>
      <w:r>
        <w:t xml:space="preserve">ерства финансов и доводится </w:t>
      </w:r>
      <w:proofErr w:type="spellStart"/>
      <w:r>
        <w:t>Минприродой</w:t>
      </w:r>
      <w:proofErr w:type="spellEnd"/>
      <w:r>
        <w:t xml:space="preserve"> Республики Таджик</w:t>
      </w:r>
      <w:r>
        <w:t>и</w:t>
      </w:r>
      <w:r w:rsidR="00AE28F9">
        <w:t>стан по мере его и</w:t>
      </w:r>
      <w:r w:rsidR="00AE28F9">
        <w:t>з</w:t>
      </w:r>
      <w:r w:rsidR="00AE28F9">
        <w:t xml:space="preserve">менения на территории Республики, </w:t>
      </w:r>
      <w:proofErr w:type="spellStart"/>
      <w:r w:rsidR="00AE28F9">
        <w:t>от</w:t>
      </w:r>
      <w:r>
        <w:t>н</w:t>
      </w:r>
      <w:proofErr w:type="spellEnd"/>
      <w:r w:rsidR="00AE28F9">
        <w:t xml:space="preserve">. ед. </w:t>
      </w:r>
    </w:p>
    <w:p w:rsidR="00AE28F9" w:rsidRDefault="00AE28F9" w:rsidP="00AE28F9">
      <w:pPr>
        <w:ind w:firstLine="709"/>
        <w:jc w:val="both"/>
      </w:pPr>
      <w:r>
        <w:t xml:space="preserve">На 01. </w:t>
      </w:r>
      <w:r w:rsidR="0088033C">
        <w:t>06</w:t>
      </w:r>
      <w:r>
        <w:t xml:space="preserve">. 1995г, </w:t>
      </w:r>
      <w:r w:rsidR="0088033C">
        <w:t>он равен 50</w:t>
      </w:r>
    </w:p>
    <w:p w:rsidR="00AE28F9" w:rsidRDefault="00AE28F9" w:rsidP="0088033C">
      <w:pPr>
        <w:ind w:left="993" w:hanging="284"/>
        <w:jc w:val="both"/>
      </w:pPr>
      <w:r>
        <w:t>0,01-</w:t>
      </w:r>
      <w:proofErr w:type="gramStart"/>
      <w:r>
        <w:t>коэффициент</w:t>
      </w:r>
      <w:proofErr w:type="gramEnd"/>
      <w:r>
        <w:t xml:space="preserve"> учитывающий соотношения Тад</w:t>
      </w:r>
      <w:r w:rsidR="0088033C">
        <w:t>жи</w:t>
      </w:r>
      <w:r w:rsidR="00A77024">
        <w:t>к</w:t>
      </w:r>
      <w:r>
        <w:t>ского рубля к Российскому ру</w:t>
      </w:r>
      <w:r w:rsidR="0088033C">
        <w:t>блю постановление</w:t>
      </w:r>
      <w:r>
        <w:t xml:space="preserve"> Правительства РТ от 4 мая 1995г.</w:t>
      </w:r>
      <w:r w:rsidR="0088033C">
        <w:t xml:space="preserve"> </w:t>
      </w:r>
      <w:r>
        <w:t xml:space="preserve">N319 </w:t>
      </w:r>
      <w:r w:rsidR="0088033C">
        <w:t>в</w:t>
      </w:r>
      <w:r>
        <w:t xml:space="preserve"> дальнейшем будет м</w:t>
      </w:r>
      <w:r>
        <w:t>е</w:t>
      </w:r>
      <w:r>
        <w:t>няться по ку</w:t>
      </w:r>
      <w:r>
        <w:t>р</w:t>
      </w:r>
      <w:r>
        <w:t>су.</w:t>
      </w:r>
    </w:p>
    <w:p w:rsidR="00AE28F9" w:rsidRDefault="0088033C" w:rsidP="00AE28F9">
      <w:pPr>
        <w:ind w:firstLine="709"/>
        <w:jc w:val="both"/>
      </w:pPr>
      <w:r>
        <w:t>3.</w:t>
      </w:r>
      <w:r w:rsidR="00AE28F9">
        <w:t>2. В случае</w:t>
      </w:r>
      <w:proofErr w:type="gramStart"/>
      <w:r w:rsidR="00AE28F9">
        <w:t>,</w:t>
      </w:r>
      <w:proofErr w:type="gramEnd"/>
      <w:r w:rsidR="00AE28F9">
        <w:t xml:space="preserve"> если на предприятии при утвержденном </w:t>
      </w:r>
      <w:r>
        <w:t>проекте</w:t>
      </w:r>
      <w:r w:rsidR="00AE28F9">
        <w:t xml:space="preserve"> нормативов ПД</w:t>
      </w:r>
      <w:r w:rsidR="00A77024">
        <w:t>В</w:t>
      </w:r>
      <w:r w:rsidR="00AE28F9">
        <w:t xml:space="preserve"> отсут</w:t>
      </w:r>
      <w:r>
        <w:t>ст</w:t>
      </w:r>
      <w:r w:rsidR="00AE28F9">
        <w:t>в</w:t>
      </w:r>
      <w:r w:rsidR="00AE28F9">
        <w:t>у</w:t>
      </w:r>
      <w:r w:rsidR="00AE28F9">
        <w:t xml:space="preserve">ет разрешение на </w:t>
      </w:r>
      <w:r w:rsidR="00A77024">
        <w:t>выброса</w:t>
      </w:r>
      <w:r w:rsidR="00AE28F9">
        <w:t xml:space="preserve"> за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ij</m:t>
                </m:r>
              </m:sub>
            </m:sSub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</m:oMath>
      <w:r w:rsidR="00A77024" w:rsidRPr="00A546C6">
        <w:t>-</w:t>
      </w:r>
      <w:r w:rsidR="00A77024">
        <w:t xml:space="preserve"> </w:t>
      </w:r>
      <w:r w:rsidR="00AE28F9">
        <w:t xml:space="preserve"> принимается п</w:t>
      </w:r>
      <w:r w:rsidR="00A77024">
        <w:t>ре</w:t>
      </w:r>
      <w:r w:rsidR="00AE28F9">
        <w:t>дельн</w:t>
      </w:r>
      <w:r w:rsidR="00A77024">
        <w:t>о</w:t>
      </w:r>
      <w:r w:rsidR="00AE28F9">
        <w:t xml:space="preserve"> допустим</w:t>
      </w:r>
      <w:r w:rsidR="00A77024">
        <w:t xml:space="preserve"> выбр</w:t>
      </w:r>
      <w:r w:rsidR="00AE28F9">
        <w:t xml:space="preserve">ос в г/с, </w:t>
      </w:r>
      <w:r w:rsidR="00A77024">
        <w:t>з</w:t>
      </w:r>
      <w:r w:rsidR="00AE28F9">
        <w:t xml:space="preserve">а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ij</m:t>
                </m:r>
              </m:sub>
            </m:sSub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A77024">
        <w:t>т</w:t>
      </w:r>
      <w:r w:rsidR="00AE28F9">
        <w:t xml:space="preserve">/год, согласно проекту нормативов </w:t>
      </w:r>
      <w:r w:rsidR="00A77024">
        <w:t>ПДВ</w:t>
      </w:r>
    </w:p>
    <w:p w:rsidR="00AE28F9" w:rsidRDefault="00A77024" w:rsidP="00AE28F9">
      <w:pPr>
        <w:ind w:firstLine="709"/>
        <w:jc w:val="both"/>
      </w:pPr>
      <w:r>
        <w:t>3.</w:t>
      </w:r>
      <w:r w:rsidR="00AE28F9">
        <w:t xml:space="preserve">3. </w:t>
      </w:r>
      <w:r>
        <w:t xml:space="preserve"> </w:t>
      </w:r>
      <w:r w:rsidR="00AE28F9">
        <w:t xml:space="preserve">При отсутствии утвержденного проекта нормативов отношение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Ф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</m:e>
              <m:sup>
                <m:r>
                  <w:rPr>
                    <w:rFonts w:ascii="Cambria Math" w:hAnsi="Cambria Math"/>
                    <w:lang w:val="en-US"/>
                  </w:rPr>
                  <m:t>p</m:t>
                </m:r>
              </m:sup>
            </m:sSup>
          </m:den>
        </m:f>
        <m:r>
          <w:rPr>
            <w:rFonts w:ascii="Cambria Math" w:hAnsi="Cambria Math"/>
          </w:rPr>
          <m:t xml:space="preserve"> </m:t>
        </m:r>
      </m:oMath>
      <w:r w:rsidR="00AE28F9">
        <w:t xml:space="preserve">принимается </w:t>
      </w:r>
      <w:proofErr w:type="gramStart"/>
      <w:r w:rsidR="00AE28F9">
        <w:t>ра</w:t>
      </w:r>
      <w:proofErr w:type="spellStart"/>
      <w:r w:rsidR="00AE28F9">
        <w:t>в</w:t>
      </w:r>
      <w:r w:rsidR="00AE28F9">
        <w:t>ным</w:t>
      </w:r>
      <w:proofErr w:type="spellEnd"/>
      <w:proofErr w:type="gramEnd"/>
      <w:r>
        <w:t xml:space="preserve"> 5. а вместо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</m:oMath>
      <w:r>
        <w:rPr>
          <w:vertAlign w:val="superscript"/>
          <w:lang w:val="en-US"/>
        </w:rPr>
        <w:t>P</w:t>
      </w:r>
      <w:r>
        <w:t xml:space="preserve"> принимается ве</w:t>
      </w:r>
      <w:r w:rsidR="00AE28F9">
        <w:t xml:space="preserve">личина фактического </w:t>
      </w:r>
      <w:r>
        <w:t>годового</w:t>
      </w:r>
      <w:r w:rsidR="00AE28F9">
        <w:t xml:space="preserve"> выброса.</w:t>
      </w:r>
    </w:p>
    <w:p w:rsidR="00AE28F9" w:rsidRDefault="00A77024" w:rsidP="00AE28F9">
      <w:pPr>
        <w:ind w:firstLine="709"/>
        <w:jc w:val="both"/>
      </w:pPr>
      <w:r>
        <w:t>3.</w:t>
      </w:r>
      <w:r w:rsidR="00AE28F9">
        <w:t xml:space="preserve">4. </w:t>
      </w:r>
      <w:proofErr w:type="gramStart"/>
      <w:r w:rsidR="00AE28F9">
        <w:t>Если</w:t>
      </w:r>
      <w:proofErr w:type="gramEnd"/>
      <w:r w:rsidR="00AE28F9">
        <w:t xml:space="preserve"> а утвержденном проекте нормативов не определен предельно допустимый </w:t>
      </w:r>
      <w:r>
        <w:t>в</w:t>
      </w:r>
      <w:r>
        <w:t>ы</w:t>
      </w:r>
      <w:r w:rsidR="00AE28F9">
        <w:t>брос</w:t>
      </w:r>
      <w:r>
        <w:t>,</w:t>
      </w:r>
      <w:r w:rsidR="00AE28F9">
        <w:t xml:space="preserve"> а нормативный принимается выброс </w:t>
      </w:r>
      <w:r>
        <w:t>последнего</w:t>
      </w:r>
      <w:r w:rsidR="00AE28F9">
        <w:t xml:space="preserve"> года действия проекта</w:t>
      </w:r>
    </w:p>
    <w:p w:rsidR="00AE28F9" w:rsidRDefault="00AE28F9" w:rsidP="00AE28F9">
      <w:pPr>
        <w:ind w:firstLine="709"/>
        <w:jc w:val="both"/>
      </w:pPr>
      <w:r>
        <w:t>3.5.</w:t>
      </w:r>
      <w:r w:rsidR="00A77024">
        <w:t xml:space="preserve"> </w:t>
      </w:r>
      <w:r>
        <w:t>При одноврем</w:t>
      </w:r>
      <w:r w:rsidR="00A77024">
        <w:t>енном выявлении превышений разр</w:t>
      </w:r>
      <w:r>
        <w:t>ешенных выбросов по нескольким веществам или уточникам предъявляемый предприятию иск слагается из сумм, рассчитанных по отдельным источникам и веществам.</w:t>
      </w:r>
    </w:p>
    <w:p w:rsidR="00AE28F9" w:rsidRDefault="00FA0BDC" w:rsidP="00FA0BDC">
      <w:pPr>
        <w:ind w:firstLine="709"/>
        <w:jc w:val="center"/>
      </w:pPr>
      <w:r>
        <w:rPr>
          <w:lang w:val="en-US"/>
        </w:rPr>
        <w:t>N=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j=1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m</m:t>
                </m:r>
              </m:sup>
              <m:e>
                <m:r>
                  <w:rPr>
                    <w:rFonts w:ascii="Cambria Math" w:hAnsi="Cambria Math"/>
                    <w:lang w:val="en-US"/>
                  </w:rPr>
                  <m:t>Nij</m:t>
                </m:r>
              </m:e>
            </m:nary>
          </m:e>
        </m:nary>
      </m:oMath>
      <w:r>
        <w:rPr>
          <w:lang w:val="en-US"/>
        </w:rPr>
        <w:t xml:space="preserve"> </w:t>
      </w:r>
      <w:r>
        <w:t xml:space="preserve"> </w:t>
      </w:r>
      <w:r w:rsidR="00AE28F9">
        <w:t>(3.2.)</w:t>
      </w:r>
    </w:p>
    <w:p w:rsidR="00AE28F9" w:rsidRDefault="00AE28F9" w:rsidP="00FA0BDC">
      <w:pPr>
        <w:ind w:left="1843" w:hanging="1134"/>
        <w:jc w:val="both"/>
      </w:pPr>
      <w:r>
        <w:t xml:space="preserve">где </w:t>
      </w:r>
      <w:r w:rsidR="00FA0BDC">
        <w:rPr>
          <w:lang w:val="en-US"/>
        </w:rPr>
        <w:t>n</w:t>
      </w:r>
      <w:r>
        <w:t xml:space="preserve"> и </w:t>
      </w:r>
      <w:r w:rsidR="00FA0BDC">
        <w:rPr>
          <w:lang w:val="en-US"/>
        </w:rPr>
        <w:t>m</w:t>
      </w:r>
      <w:r>
        <w:t xml:space="preserve"> - </w:t>
      </w:r>
      <w:proofErr w:type="gramStart"/>
      <w:r>
        <w:t>соответственна</w:t>
      </w:r>
      <w:proofErr w:type="gramEnd"/>
      <w:r>
        <w:t xml:space="preserve"> количество ингредиентов и </w:t>
      </w:r>
      <w:r w:rsidR="00FA0BDC">
        <w:t>источников</w:t>
      </w:r>
      <w:r>
        <w:t xml:space="preserve"> выбросов, по которых </w:t>
      </w:r>
      <w:r w:rsidR="00FA0BDC">
        <w:t>предъявляются</w:t>
      </w:r>
      <w:r>
        <w:t xml:space="preserve"> иски.</w:t>
      </w:r>
    </w:p>
    <w:p w:rsidR="00AE28F9" w:rsidRDefault="00AE28F9" w:rsidP="00AE28F9">
      <w:pPr>
        <w:ind w:firstLine="709"/>
        <w:jc w:val="both"/>
      </w:pPr>
      <w:r>
        <w:t>3.6.</w:t>
      </w:r>
      <w:r>
        <w:tab/>
        <w:t>При повторных предъявлениях в течение года исков по одному и тому же исто</w:t>
      </w:r>
      <w:r>
        <w:t>ч</w:t>
      </w:r>
      <w:r>
        <w:t>ник/ и веществу рассчитанная по формуле (3.1) сумма иска увеличивается на штрафной коэфф</w:t>
      </w:r>
      <w:r>
        <w:t>и</w:t>
      </w:r>
      <w:r>
        <w:t>циент Ки, равный количеству повторов, увеличенных на 1.</w:t>
      </w:r>
    </w:p>
    <w:p w:rsidR="00AE28F9" w:rsidRDefault="00FA0BDC" w:rsidP="00FA0BDC">
      <w:pPr>
        <w:ind w:firstLine="709"/>
        <w:jc w:val="center"/>
      </w:pPr>
      <w:proofErr w:type="spellStart"/>
      <w:r>
        <w:rPr>
          <w:lang w:val="en-US"/>
        </w:rPr>
        <w:t>N</w:t>
      </w:r>
      <w:r>
        <w:rPr>
          <w:vertAlign w:val="subscript"/>
          <w:lang w:val="en-US"/>
        </w:rPr>
        <w:t>ij</w:t>
      </w:r>
      <w:r>
        <w:rPr>
          <w:vertAlign w:val="superscript"/>
          <w:lang w:val="en-US"/>
        </w:rPr>
        <w:t>nk</w:t>
      </w:r>
      <w:proofErr w:type="spellEnd"/>
      <w:r w:rsidRPr="00FA0BDC">
        <w:t xml:space="preserve"> = </w:t>
      </w:r>
      <w:proofErr w:type="spellStart"/>
      <w:r>
        <w:rPr>
          <w:lang w:val="en-US"/>
        </w:rPr>
        <w:t>N</w:t>
      </w:r>
      <w:r>
        <w:rPr>
          <w:vertAlign w:val="subscript"/>
          <w:lang w:val="en-US"/>
        </w:rPr>
        <w:t>ij</w:t>
      </w:r>
      <w:proofErr w:type="spellEnd"/>
      <w:r w:rsidRPr="00FA0BDC">
        <w:t>*</w:t>
      </w:r>
      <w:r>
        <w:rPr>
          <w:lang w:val="en-US"/>
        </w:rPr>
        <w:t>K</w:t>
      </w:r>
      <w:r w:rsidRPr="00FA0BDC">
        <w:rPr>
          <w:vertAlign w:val="subscript"/>
          <w:lang w:val="en-US"/>
        </w:rPr>
        <w:t>m</w:t>
      </w:r>
      <w:r>
        <w:t xml:space="preserve"> </w:t>
      </w:r>
      <w:r w:rsidR="00AE28F9">
        <w:t>(3.3.)</w:t>
      </w:r>
    </w:p>
    <w:p w:rsidR="00FA0BDC" w:rsidRPr="00FA0BDC" w:rsidRDefault="00AE28F9" w:rsidP="00AE28F9">
      <w:pPr>
        <w:ind w:firstLine="709"/>
        <w:jc w:val="both"/>
      </w:pPr>
      <w:r>
        <w:t xml:space="preserve">где </w:t>
      </w:r>
      <w:proofErr w:type="spellStart"/>
      <w:r w:rsidR="00FA0BDC">
        <w:rPr>
          <w:lang w:val="en-US"/>
        </w:rPr>
        <w:t>N</w:t>
      </w:r>
      <w:r w:rsidR="00FA0BDC">
        <w:rPr>
          <w:vertAlign w:val="subscript"/>
          <w:lang w:val="en-US"/>
        </w:rPr>
        <w:t>ij</w:t>
      </w:r>
      <w:r w:rsidR="00FA0BDC">
        <w:rPr>
          <w:vertAlign w:val="superscript"/>
          <w:lang w:val="en-US"/>
        </w:rPr>
        <w:t>nk</w:t>
      </w:r>
      <w:proofErr w:type="spellEnd"/>
      <w:r>
        <w:t xml:space="preserve"> - повторно предъявляемый в течение года иски, </w:t>
      </w:r>
      <w:proofErr w:type="spellStart"/>
      <w:r>
        <w:t>руб</w:t>
      </w:r>
      <w:proofErr w:type="spellEnd"/>
      <w:r>
        <w:t xml:space="preserve">; </w:t>
      </w:r>
    </w:p>
    <w:p w:rsidR="00AE28F9" w:rsidRDefault="00FA0BDC" w:rsidP="00FA0BDC">
      <w:pPr>
        <w:ind w:left="993"/>
        <w:jc w:val="both"/>
      </w:pPr>
      <w:r w:rsidRPr="00FA0BDC">
        <w:t xml:space="preserve"> </w:t>
      </w:r>
      <w:r w:rsidR="00AE28F9">
        <w:t>К</w:t>
      </w:r>
      <w:proofErr w:type="gramStart"/>
      <w:r w:rsidRPr="00FA0BDC">
        <w:rPr>
          <w:vertAlign w:val="subscript"/>
          <w:lang w:val="en-US"/>
        </w:rPr>
        <w:t>m</w:t>
      </w:r>
      <w:proofErr w:type="gramEnd"/>
      <w:r w:rsidR="00AE28F9">
        <w:t xml:space="preserve"> </w:t>
      </w:r>
      <w:r w:rsidRPr="00FA0BDC">
        <w:t xml:space="preserve">   </w:t>
      </w:r>
      <w:r w:rsidR="00AE28F9">
        <w:t>- штрафной коэффиц</w:t>
      </w:r>
      <w:r w:rsidR="00AE28F9">
        <w:t>и</w:t>
      </w:r>
      <w:r w:rsidR="00AE28F9">
        <w:t>ент.</w:t>
      </w:r>
    </w:p>
    <w:p w:rsidR="00AE28F9" w:rsidRDefault="00AE28F9" w:rsidP="00AE28F9">
      <w:pPr>
        <w:ind w:firstLine="709"/>
        <w:jc w:val="both"/>
      </w:pPr>
      <w:r>
        <w:t>При первом повторе П</w:t>
      </w:r>
      <w:proofErr w:type="gramStart"/>
      <w:r w:rsidR="00FA0BDC" w:rsidRPr="00FA0BDC">
        <w:rPr>
          <w:vertAlign w:val="subscript"/>
        </w:rPr>
        <w:t>1</w:t>
      </w:r>
      <w:proofErr w:type="gramEnd"/>
      <w:r>
        <w:t xml:space="preserve"> - штрафной коэффициен</w:t>
      </w:r>
      <w:r w:rsidR="00FA0BDC">
        <w:t xml:space="preserve">т принимается равным 2, втором </w:t>
      </w:r>
      <w:r>
        <w:t>3 и т.д.</w:t>
      </w:r>
    </w:p>
    <w:p w:rsidR="00AE28F9" w:rsidRDefault="00AE28F9" w:rsidP="00AE28F9">
      <w:pPr>
        <w:ind w:firstLine="709"/>
        <w:jc w:val="both"/>
      </w:pPr>
      <w:r>
        <w:t xml:space="preserve">В случаях, когда повторное </w:t>
      </w:r>
      <w:r w:rsidR="00FA0BDC">
        <w:rPr>
          <w:lang w:val="en-US"/>
        </w:rPr>
        <w:t>g</w:t>
      </w:r>
      <w:r w:rsidR="00FA0BDC">
        <w:t>превышение</w:t>
      </w:r>
      <w:r>
        <w:t xml:space="preserve"> разрешенного в</w:t>
      </w:r>
      <w:r w:rsidR="00FA0BDC">
        <w:t>ыб</w:t>
      </w:r>
      <w:r>
        <w:t>роса зафиксировано с разр</w:t>
      </w:r>
      <w:r>
        <w:t>ы</w:t>
      </w:r>
      <w:r>
        <w:t>вом во времени более года</w:t>
      </w:r>
      <w:proofErr w:type="gramStart"/>
      <w:r>
        <w:t xml:space="preserve"> ,</w:t>
      </w:r>
      <w:proofErr w:type="gramEnd"/>
      <w:r>
        <w:t xml:space="preserve"> щ\л расчете иска используется формула (3.1.)</w:t>
      </w:r>
    </w:p>
    <w:p w:rsidR="00FA0BDC" w:rsidRDefault="00FA0BDC" w:rsidP="00FA0BDC">
      <w:pPr>
        <w:ind w:firstLine="709"/>
        <w:jc w:val="right"/>
      </w:pPr>
      <w:r>
        <w:lastRenderedPageBreak/>
        <w:t xml:space="preserve">РД 211 Республики Таджикистан </w:t>
      </w:r>
    </w:p>
    <w:p w:rsidR="00FA0BDC" w:rsidRDefault="00FA0BDC" w:rsidP="00FA0BDC">
      <w:pPr>
        <w:ind w:firstLine="709"/>
        <w:jc w:val="right"/>
      </w:pPr>
      <w:r>
        <w:t>N4 01. 06. 95.</w:t>
      </w:r>
    </w:p>
    <w:p w:rsidR="00AE28F9" w:rsidRPr="00FA0BDC" w:rsidRDefault="00AE28F9" w:rsidP="00AE28F9">
      <w:pPr>
        <w:ind w:firstLine="709"/>
        <w:jc w:val="both"/>
        <w:rPr>
          <w:u w:val="single"/>
        </w:rPr>
      </w:pPr>
      <w:r w:rsidRPr="00FA0BDC">
        <w:rPr>
          <w:u w:val="single"/>
        </w:rPr>
        <w:t>ПРИМЕРЫ:</w:t>
      </w:r>
    </w:p>
    <w:p w:rsidR="00AE28F9" w:rsidRDefault="00FA0BDC" w:rsidP="00AE28F9">
      <w:pPr>
        <w:ind w:firstLine="709"/>
        <w:jc w:val="both"/>
      </w:pPr>
      <w:r>
        <w:t xml:space="preserve">1. </w:t>
      </w:r>
      <w:r w:rsidR="00AE28F9">
        <w:t>На Душанбинском арматурном завода по источнику N 74 (Вагра</w:t>
      </w:r>
      <w:r>
        <w:t>н</w:t>
      </w:r>
      <w:r w:rsidR="00AE28F9">
        <w:t>ка) разрешенный в</w:t>
      </w:r>
      <w:r>
        <w:t>ы</w:t>
      </w:r>
      <w:r>
        <w:t>бро</w:t>
      </w:r>
      <w:r w:rsidR="00AE28F9">
        <w:t xml:space="preserve">с окислов </w:t>
      </w:r>
      <w:r>
        <w:t>азота</w:t>
      </w:r>
      <w:r w:rsidR="00AE28F9">
        <w:t xml:space="preserve"> в пересчете на </w:t>
      </w:r>
      <w:r>
        <w:t>двуокись</w:t>
      </w:r>
      <w:r w:rsidR="00AE28F9">
        <w:t xml:space="preserve"> азота установлен 0,012 г/с или 0,26</w:t>
      </w:r>
      <w:r>
        <w:t>7</w:t>
      </w:r>
      <w:r w:rsidR="00AE28F9">
        <w:t xml:space="preserve"> г/год, фактич</w:t>
      </w:r>
      <w:r w:rsidR="00AE28F9">
        <w:t>е</w:t>
      </w:r>
      <w:r w:rsidR="00AE28F9">
        <w:t xml:space="preserve">ский выброс по результатам контрольных замеров лабораторией </w:t>
      </w:r>
      <w:r>
        <w:t>Минприроды</w:t>
      </w:r>
      <w:r w:rsidR="00AE28F9">
        <w:t xml:space="preserve"> составил 0,144 г/</w:t>
      </w:r>
      <w:proofErr w:type="gramStart"/>
      <w:r w:rsidR="00AE28F9">
        <w:t>с</w:t>
      </w:r>
      <w:proofErr w:type="gramEnd"/>
      <w:r w:rsidR="00AE28F9">
        <w:t>.</w:t>
      </w:r>
    </w:p>
    <w:p w:rsidR="00AE28F9" w:rsidRDefault="00FA0BDC" w:rsidP="00AE28F9">
      <w:pPr>
        <w:ind w:firstLine="709"/>
        <w:jc w:val="both"/>
      </w:pPr>
      <w:r>
        <w:t>О</w:t>
      </w:r>
      <w:r w:rsidR="00AE28F9">
        <w:t>предел</w:t>
      </w:r>
      <w:r>
        <w:t>яе</w:t>
      </w:r>
      <w:r w:rsidR="00AE28F9">
        <w:t xml:space="preserve">м </w:t>
      </w:r>
      <w:r>
        <w:t>коэффициент</w:t>
      </w:r>
      <w:r w:rsidR="00AE28F9">
        <w:t xml:space="preserve"> превышения</w:t>
      </w:r>
    </w:p>
    <w:p w:rsidR="009A0D8F" w:rsidRPr="009A0D8F" w:rsidRDefault="009A0D8F" w:rsidP="009A0D8F">
      <w:pPr>
        <w:ind w:firstLine="709"/>
        <w:jc w:val="center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со,75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ф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со,75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р</m:t>
                </m:r>
              </m:sup>
            </m:sSubSup>
          </m:den>
        </m:f>
      </m:oMath>
      <w:r w:rsidRPr="009A0D8F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178,87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28,85</m:t>
            </m:r>
          </m:den>
        </m:f>
      </m:oMath>
      <w:r w:rsidRPr="009A0D8F">
        <w:rPr>
          <w:sz w:val="24"/>
          <w:szCs w:val="24"/>
        </w:rPr>
        <w:t xml:space="preserve"> = </w:t>
      </w:r>
      <w:r w:rsidRPr="009A0D8F">
        <w:t>6,2</w:t>
      </w:r>
    </w:p>
    <w:p w:rsidR="009A0D8F" w:rsidRDefault="00AE28F9" w:rsidP="00AE28F9">
      <w:pPr>
        <w:ind w:firstLine="709"/>
        <w:jc w:val="both"/>
      </w:pPr>
      <w:r>
        <w:t xml:space="preserve">Норматив платы </w:t>
      </w:r>
      <w:proofErr w:type="spellStart"/>
      <w:r>
        <w:t>Р</w:t>
      </w:r>
      <w:r w:rsidR="009A0D8F" w:rsidRPr="009A0D8F">
        <w:rPr>
          <w:vertAlign w:val="subscript"/>
        </w:rPr>
        <w:t>со</w:t>
      </w:r>
      <w:proofErr w:type="spellEnd"/>
      <w:r w:rsidR="009A0D8F">
        <w:rPr>
          <w:vertAlign w:val="subscript"/>
        </w:rPr>
        <w:t xml:space="preserve"> </w:t>
      </w:r>
      <w:r w:rsidR="009A0D8F" w:rsidRPr="009A0D8F">
        <w:t>=</w:t>
      </w:r>
      <w:r w:rsidR="009A0D8F">
        <w:t xml:space="preserve"> 12 </w:t>
      </w:r>
      <w:proofErr w:type="spellStart"/>
      <w:r>
        <w:t>руб</w:t>
      </w:r>
      <w:proofErr w:type="spellEnd"/>
      <w:r>
        <w:t xml:space="preserve">/т (таблица 1). </w:t>
      </w:r>
    </w:p>
    <w:p w:rsidR="009A0D8F" w:rsidRDefault="00AE28F9" w:rsidP="009A0D8F">
      <w:pPr>
        <w:jc w:val="both"/>
      </w:pPr>
      <w:r>
        <w:t>К</w:t>
      </w:r>
      <w:r w:rsidR="009A0D8F" w:rsidRPr="009A0D8F">
        <w:rPr>
          <w:vertAlign w:val="subscript"/>
        </w:rPr>
        <w:t>со,75</w:t>
      </w:r>
      <w:r>
        <w:t xml:space="preserve"> </w:t>
      </w:r>
      <w:r w:rsidR="009A0D8F">
        <w:t>–</w:t>
      </w:r>
      <w:r>
        <w:t xml:space="preserve"> </w:t>
      </w:r>
      <w:r w:rsidR="009A0D8F">
        <w:t xml:space="preserve">1,5 </w:t>
      </w:r>
      <w:r>
        <w:t>, т.к. N02 относится к</w:t>
      </w:r>
      <w:r w:rsidR="009A0D8F">
        <w:t xml:space="preserve"> четвёртому классу опасности.</w:t>
      </w:r>
    </w:p>
    <w:p w:rsidR="009A0D8F" w:rsidRDefault="009A0D8F" w:rsidP="009A0D8F">
      <w:pPr>
        <w:jc w:val="both"/>
        <w:rPr>
          <w:lang w:val="en-US"/>
        </w:rPr>
      </w:pPr>
      <w:r>
        <w:t>К</w:t>
      </w:r>
      <w:r w:rsidRPr="009A0D8F">
        <w:rPr>
          <w:vertAlign w:val="subscript"/>
        </w:rPr>
        <w:t>со,75</w:t>
      </w:r>
      <w:r>
        <w:t xml:space="preserve"> – 3 , </w:t>
      </w:r>
      <w:proofErr w:type="spellStart"/>
      <w:r>
        <w:t>т</w:t>
      </w:r>
      <w:proofErr w:type="gramStart"/>
      <w:r>
        <w:t>.к</w:t>
      </w:r>
      <w:proofErr w:type="spellEnd"/>
      <w:proofErr w:type="gramEnd"/>
      <w:r>
        <w:t xml:space="preserve"> </w:t>
      </w:r>
      <w:r w:rsidR="00AE28F9">
        <w:t xml:space="preserve">выбросы </w:t>
      </w:r>
      <w:r>
        <w:t>находятся</w:t>
      </w:r>
      <w:r w:rsidR="00AE28F9">
        <w:t xml:space="preserve"> а пределах гр</w:t>
      </w:r>
      <w:r>
        <w:t>адации М</w:t>
      </w:r>
      <w:r w:rsidRPr="009A0D8F">
        <w:rPr>
          <w:vertAlign w:val="subscript"/>
        </w:rPr>
        <w:t>со,75</w:t>
      </w:r>
      <w:r>
        <w:t xml:space="preserve"> </w:t>
      </w:r>
      <w:r w:rsidRPr="009A0D8F">
        <w:t xml:space="preserve">&gt; </w:t>
      </w:r>
      <w:r w:rsidR="00AE28F9">
        <w:t>1</w:t>
      </w:r>
      <w:r w:rsidRPr="009A0D8F">
        <w:t>00</w:t>
      </w:r>
      <w:r w:rsidR="00AE28F9">
        <w:t xml:space="preserve">т/год. </w:t>
      </w:r>
    </w:p>
    <w:p w:rsidR="00AE28F9" w:rsidRDefault="00AE28F9" w:rsidP="009A0D8F">
      <w:pPr>
        <w:jc w:val="both"/>
      </w:pPr>
      <w:proofErr w:type="spellStart"/>
      <w:r>
        <w:t>Кц</w:t>
      </w:r>
      <w:proofErr w:type="spellEnd"/>
      <w:r w:rsidR="009A0D8F">
        <w:rPr>
          <w:lang w:val="en-US"/>
        </w:rPr>
        <w:t>=</w:t>
      </w:r>
      <w:r>
        <w:t>5.</w:t>
      </w:r>
    </w:p>
    <w:p w:rsidR="009A0D8F" w:rsidRDefault="00AE28F9" w:rsidP="009A0D8F">
      <w:pPr>
        <w:ind w:firstLine="709"/>
        <w:jc w:val="center"/>
        <w:rPr>
          <w:lang w:val="en-US"/>
        </w:rPr>
      </w:pPr>
      <w:r>
        <w:t>Сумма иска составит:</w:t>
      </w:r>
    </w:p>
    <w:p w:rsidR="00AE28F9" w:rsidRDefault="009A0D8F" w:rsidP="00AE28F9">
      <w:pPr>
        <w:ind w:firstLine="709"/>
        <w:jc w:val="both"/>
        <w:rPr>
          <w:lang w:val="en-US"/>
        </w:rPr>
      </w:pPr>
      <w:r>
        <w:rPr>
          <w:lang w:val="en-US"/>
        </w:rPr>
        <w:t>N</w:t>
      </w:r>
      <w:r w:rsidRPr="009A0D8F">
        <w:rPr>
          <w:vertAlign w:val="subscript"/>
          <w:lang w:val="en-US"/>
        </w:rPr>
        <w:t>co</w:t>
      </w:r>
      <w:proofErr w:type="gramStart"/>
      <w:r w:rsidRPr="009A0D8F">
        <w:rPr>
          <w:vertAlign w:val="subscript"/>
          <w:lang w:val="en-US"/>
        </w:rPr>
        <w:t>,75</w:t>
      </w:r>
      <w:proofErr w:type="gramEnd"/>
      <w:r>
        <w:rPr>
          <w:vertAlign w:val="subscript"/>
          <w:lang w:val="en-US"/>
        </w:rPr>
        <w:t xml:space="preserve"> </w:t>
      </w:r>
      <w:r>
        <w:rPr>
          <w:lang w:val="en-US"/>
        </w:rPr>
        <w:t>=</w:t>
      </w:r>
      <w:r w:rsidR="00A61CA2">
        <w:rPr>
          <w:lang w:val="en-US"/>
        </w:rPr>
        <w:t xml:space="preserve"> </w:t>
      </w:r>
      <w:r>
        <w:rPr>
          <w:lang w:val="en-US"/>
        </w:rPr>
        <w:t>12 * 160,48 * 6,2 – 1) * 3 * 1,5 * 5 * 0,01 = 2253,1</w:t>
      </w:r>
    </w:p>
    <w:p w:rsidR="00A61CA2" w:rsidRDefault="00A61CA2" w:rsidP="00AE28F9">
      <w:pPr>
        <w:ind w:firstLine="709"/>
        <w:jc w:val="both"/>
      </w:pPr>
      <w:proofErr w:type="gramStart"/>
      <w:r>
        <w:t>Предъявляемая арматурного заводу  сумма иска составит:</w:t>
      </w:r>
      <w:proofErr w:type="gramEnd"/>
    </w:p>
    <w:p w:rsidR="00A61CA2" w:rsidRPr="00A61CA2" w:rsidRDefault="00A61CA2" w:rsidP="00AE28F9">
      <w:pPr>
        <w:ind w:firstLine="709"/>
        <w:jc w:val="both"/>
      </w:pPr>
      <w:r>
        <w:rPr>
          <w:lang w:val="en-US"/>
        </w:rPr>
        <w:t>N</w:t>
      </w:r>
      <w:r w:rsidRPr="00A61CA2">
        <w:t xml:space="preserve"> = 390</w:t>
      </w:r>
      <w:proofErr w:type="gramStart"/>
      <w:r w:rsidRPr="00A61CA2">
        <w:t>,8</w:t>
      </w:r>
      <w:proofErr w:type="gramEnd"/>
      <w:r w:rsidRPr="00A61CA2">
        <w:t xml:space="preserve"> + 2253,1 = 2643,9 </w:t>
      </w:r>
      <w:r>
        <w:t>руб.</w:t>
      </w:r>
    </w:p>
    <w:p w:rsidR="00A61CA2" w:rsidRDefault="00A61CA2" w:rsidP="00AE28F9">
      <w:pPr>
        <w:ind w:firstLine="709"/>
        <w:jc w:val="both"/>
      </w:pPr>
    </w:p>
    <w:p w:rsidR="00A61CA2" w:rsidRDefault="00A61CA2" w:rsidP="00AE28F9">
      <w:pPr>
        <w:ind w:firstLine="709"/>
        <w:jc w:val="both"/>
      </w:pPr>
    </w:p>
    <w:p w:rsidR="00AE28F9" w:rsidRPr="00A61CA2" w:rsidRDefault="00AE28F9" w:rsidP="00A61CA2">
      <w:pPr>
        <w:jc w:val="center"/>
        <w:rPr>
          <w:b/>
        </w:rPr>
      </w:pPr>
      <w:r w:rsidRPr="00A61CA2">
        <w:rPr>
          <w:b/>
        </w:rPr>
        <w:t>ОПРЕДЕЛЕНИЕ СУММЫ ИСКА ЗЛ ВЫСОКОЕ ЗАГРЯЗНЕНИЕ (ВЗ) АТМОСФЕРН</w:t>
      </w:r>
      <w:r w:rsidRPr="00A61CA2">
        <w:rPr>
          <w:b/>
        </w:rPr>
        <w:t>О</w:t>
      </w:r>
      <w:r w:rsidRPr="00A61CA2">
        <w:rPr>
          <w:b/>
        </w:rPr>
        <w:t>ГО ВОЗДУХА АВАРИЙНЫМИ, ЗАЛПОВЫМИ ВЫБРОСАМИ.</w:t>
      </w:r>
    </w:p>
    <w:p w:rsidR="00AE28F9" w:rsidRDefault="00A61CA2" w:rsidP="00AE28F9">
      <w:pPr>
        <w:ind w:firstLine="709"/>
        <w:jc w:val="both"/>
      </w:pPr>
      <w:r>
        <w:t xml:space="preserve">4.1.  </w:t>
      </w:r>
      <w:r w:rsidR="00AE28F9">
        <w:t xml:space="preserve">Залповые выбросы - это периодические кратковременные выбросы, предусмотренные технологическим процессом </w:t>
      </w:r>
      <w:proofErr w:type="gramStart"/>
      <w:r w:rsidR="00AE28F9">
        <w:t xml:space="preserve">( </w:t>
      </w:r>
      <w:proofErr w:type="gramEnd"/>
      <w:r w:rsidR="00AE28F9">
        <w:t>выбросы при пусках-остановках химических производств, ра</w:t>
      </w:r>
      <w:r w:rsidR="00AE28F9">
        <w:t>з</w:t>
      </w:r>
      <w:r w:rsidR="00AE28F9">
        <w:t>грузка газ</w:t>
      </w:r>
      <w:r>
        <w:t>о</w:t>
      </w:r>
      <w:r w:rsidR="00AE28F9">
        <w:t>про</w:t>
      </w:r>
      <w:r>
        <w:t>водов и</w:t>
      </w:r>
      <w:r w:rsidR="00AE28F9">
        <w:t xml:space="preserve"> т.д.) Как правило</w:t>
      </w:r>
      <w:r>
        <w:t xml:space="preserve">, </w:t>
      </w:r>
      <w:r w:rsidR="00AE28F9">
        <w:t>они происходят из организованных источников выбросов и по</w:t>
      </w:r>
      <w:r w:rsidR="00AE28F9">
        <w:t>д</w:t>
      </w:r>
      <w:r>
        <w:t>лежат нормиро</w:t>
      </w:r>
      <w:r w:rsidR="00AE28F9">
        <w:t>ванию.</w:t>
      </w:r>
    </w:p>
    <w:p w:rsidR="00AE28F9" w:rsidRDefault="00AE28F9" w:rsidP="00AE28F9">
      <w:pPr>
        <w:ind w:firstLine="709"/>
        <w:jc w:val="both"/>
      </w:pPr>
      <w:r>
        <w:t>А</w:t>
      </w:r>
      <w:r w:rsidR="00A61CA2">
        <w:t>в</w:t>
      </w:r>
      <w:r>
        <w:t xml:space="preserve">арийные выбросы - это поступление </w:t>
      </w:r>
      <w:r w:rsidR="00A61CA2">
        <w:t>загрязняющих</w:t>
      </w:r>
      <w:r>
        <w:t xml:space="preserve"> </w:t>
      </w:r>
      <w:r w:rsidR="00A61CA2">
        <w:t>веществ</w:t>
      </w:r>
      <w:r>
        <w:t xml:space="preserve"> в окружающую среду в р</w:t>
      </w:r>
      <w:r>
        <w:t>е</w:t>
      </w:r>
      <w:r>
        <w:t>зульта</w:t>
      </w:r>
      <w:r w:rsidR="00A61CA2">
        <w:t>те нарушения</w:t>
      </w:r>
      <w:r>
        <w:t xml:space="preserve"> технологического процесса или аварии. Авария - выход из строя, поврежд</w:t>
      </w:r>
      <w:r>
        <w:t>е</w:t>
      </w:r>
      <w:r>
        <w:t xml:space="preserve">ние </w:t>
      </w:r>
      <w:r w:rsidR="00A61CA2">
        <w:t>к</w:t>
      </w:r>
      <w:r>
        <w:t>а</w:t>
      </w:r>
      <w:r w:rsidR="00A61CA2">
        <w:t>кого-</w:t>
      </w:r>
      <w:r>
        <w:t xml:space="preserve">либо механизма, машины и т. д. </w:t>
      </w:r>
      <w:r w:rsidR="00A61CA2">
        <w:t xml:space="preserve">во </w:t>
      </w:r>
      <w:r>
        <w:t>вр</w:t>
      </w:r>
      <w:r w:rsidR="00A61CA2">
        <w:t>е</w:t>
      </w:r>
      <w:r>
        <w:t>мя работы, движения. Как правило, в результ</w:t>
      </w:r>
      <w:r>
        <w:t>а</w:t>
      </w:r>
      <w:r>
        <w:t>те аварии выбросы происходят из неорганизованных источников выбросов и ненормируемые.</w:t>
      </w:r>
    </w:p>
    <w:p w:rsidR="00AE28F9" w:rsidRDefault="00A61CA2" w:rsidP="00AE28F9">
      <w:pPr>
        <w:ind w:firstLine="709"/>
        <w:jc w:val="both"/>
      </w:pPr>
      <w:r>
        <w:t xml:space="preserve">4.2.  </w:t>
      </w:r>
      <w:r w:rsidR="00AE28F9">
        <w:t xml:space="preserve">Критерии оценки высокого </w:t>
      </w:r>
      <w:r>
        <w:t>загрязнения</w:t>
      </w:r>
      <w:r w:rsidR="00AE28F9">
        <w:t xml:space="preserve"> атмосферного воздуха:</w:t>
      </w:r>
    </w:p>
    <w:p w:rsidR="00AE28F9" w:rsidRDefault="00AE28F9" w:rsidP="00AE28F9">
      <w:pPr>
        <w:ind w:firstLine="709"/>
        <w:jc w:val="both"/>
      </w:pPr>
      <w:r>
        <w:t xml:space="preserve">содержание одного или нескольких </w:t>
      </w:r>
      <w:r w:rsidR="00A61CA2">
        <w:t>веще</w:t>
      </w:r>
      <w:r>
        <w:t>ств в атмосферном воздухе, превышающее раз</w:t>
      </w:r>
      <w:r>
        <w:t>о</w:t>
      </w:r>
      <w:r>
        <w:t>вую предельно допус</w:t>
      </w:r>
      <w:r w:rsidR="00A61CA2">
        <w:t>тимую</w:t>
      </w:r>
      <w:r>
        <w:t xml:space="preserve"> </w:t>
      </w:r>
      <w:r w:rsidR="00A61CA2">
        <w:t>концентрацию</w:t>
      </w:r>
      <w:r>
        <w:t xml:space="preserve"> - </w:t>
      </w:r>
      <w:proofErr w:type="spellStart"/>
      <w:r w:rsidR="00A61CA2">
        <w:t>ПД</w:t>
      </w:r>
      <w:r>
        <w:t>Км.р</w:t>
      </w:r>
      <w:proofErr w:type="spellEnd"/>
      <w:r>
        <w:t xml:space="preserve">. </w:t>
      </w:r>
      <w:proofErr w:type="gramStart"/>
      <w:r>
        <w:t xml:space="preserve">( </w:t>
      </w:r>
      <w:proofErr w:type="gramEnd"/>
      <w:r>
        <w:t>а для примесей, имеющих только суто</w:t>
      </w:r>
      <w:r>
        <w:t>ч</w:t>
      </w:r>
      <w:r>
        <w:t>ные ПДО, превышающее сред</w:t>
      </w:r>
      <w:r w:rsidR="00A61CA2">
        <w:t>не</w:t>
      </w:r>
      <w:r>
        <w:t xml:space="preserve">суточную допустимую </w:t>
      </w:r>
      <w:r w:rsidR="00A61CA2">
        <w:t>концентрацию</w:t>
      </w:r>
      <w:r>
        <w:t xml:space="preserve">) - </w:t>
      </w:r>
      <w:proofErr w:type="spellStart"/>
      <w:r w:rsidR="00A61CA2">
        <w:t>ПДК</w:t>
      </w:r>
      <w:r>
        <w:t>с.с</w:t>
      </w:r>
      <w:proofErr w:type="spellEnd"/>
      <w:r>
        <w:t>. в 5 - 9 раз;</w:t>
      </w:r>
    </w:p>
    <w:p w:rsidR="00AE28F9" w:rsidRDefault="00AE28F9" w:rsidP="00AE28F9">
      <w:pPr>
        <w:ind w:firstLine="709"/>
        <w:jc w:val="both"/>
      </w:pPr>
      <w:r>
        <w:t xml:space="preserve">систематическое превышение </w:t>
      </w:r>
      <w:proofErr w:type="spellStart"/>
      <w:r w:rsidR="00A61CA2">
        <w:t>ПДКм.р</w:t>
      </w:r>
      <w:proofErr w:type="spellEnd"/>
      <w:r w:rsidR="00A61CA2">
        <w:t xml:space="preserve">. </w:t>
      </w:r>
      <w:proofErr w:type="gramStart"/>
      <w:r>
        <w:t>при</w:t>
      </w:r>
      <w:proofErr w:type="gramEnd"/>
      <w:r>
        <w:t xml:space="preserve"> повторяемое</w:t>
      </w:r>
      <w:r w:rsidR="00A61CA2">
        <w:t xml:space="preserve"> </w:t>
      </w:r>
      <w:r>
        <w:t>более 20</w:t>
      </w:r>
      <w:r w:rsidR="00A61CA2">
        <w:t>%</w:t>
      </w:r>
      <w:r>
        <w:t xml:space="preserve"> общего объема набл</w:t>
      </w:r>
      <w:r>
        <w:t>ю</w:t>
      </w:r>
      <w:r>
        <w:t>дений в срок более месяца;</w:t>
      </w:r>
    </w:p>
    <w:p w:rsidR="00AE28F9" w:rsidRDefault="00AE28F9" w:rsidP="00AE28F9">
      <w:pPr>
        <w:ind w:firstLine="709"/>
        <w:jc w:val="both"/>
      </w:pPr>
      <w:r>
        <w:t xml:space="preserve">превышение в среднем </w:t>
      </w:r>
      <w:r w:rsidR="00A61CA2">
        <w:t>за</w:t>
      </w:r>
      <w:r>
        <w:t xml:space="preserve"> полугодие </w:t>
      </w:r>
      <w:r w:rsidR="00A61CA2">
        <w:t>в</w:t>
      </w:r>
      <w:r>
        <w:t xml:space="preserve"> 3 раза и </w:t>
      </w:r>
      <w:proofErr w:type="spellStart"/>
      <w:r>
        <w:t>болез</w:t>
      </w:r>
      <w:proofErr w:type="spellEnd"/>
      <w:r>
        <w:t xml:space="preserve"> </w:t>
      </w:r>
      <w:proofErr w:type="spellStart"/>
      <w:r w:rsidR="00A61CA2">
        <w:t>ПДКс.</w:t>
      </w:r>
      <w:proofErr w:type="gramStart"/>
      <w:r w:rsidR="00A61CA2">
        <w:t>с</w:t>
      </w:r>
      <w:proofErr w:type="spellEnd"/>
      <w:proofErr w:type="gramEnd"/>
      <w:r w:rsidR="00A61CA2">
        <w:t>.</w:t>
      </w:r>
    </w:p>
    <w:p w:rsidR="00AE28F9" w:rsidRDefault="00AE28F9" w:rsidP="00AE28F9">
      <w:pPr>
        <w:ind w:firstLine="709"/>
        <w:jc w:val="both"/>
      </w:pPr>
      <w:r>
        <w:t>4. 3. В случае, когда 33 атмосферного воздуха произошло в результате выброса (залпов</w:t>
      </w:r>
      <w:r>
        <w:t>о</w:t>
      </w:r>
      <w:r>
        <w:t>го, аварийного</w:t>
      </w:r>
      <w:r w:rsidR="00A61CA2">
        <w:t>)</w:t>
      </w:r>
      <w:r>
        <w:t xml:space="preserve"> от </w:t>
      </w:r>
      <w:r w:rsidR="00A61CA2">
        <w:t>с</w:t>
      </w:r>
      <w:r>
        <w:t>тацио</w:t>
      </w:r>
      <w:r w:rsidR="00A61CA2">
        <w:t>нарн</w:t>
      </w:r>
      <w:r>
        <w:t xml:space="preserve">ого </w:t>
      </w:r>
      <w:r w:rsidR="00A61CA2">
        <w:t>организованного</w:t>
      </w:r>
      <w:r>
        <w:t xml:space="preserve"> источника, сумма иска определяется по форм</w:t>
      </w:r>
      <w:r>
        <w:t>у</w:t>
      </w:r>
      <w:r>
        <w:t>ле:</w:t>
      </w:r>
    </w:p>
    <w:p w:rsidR="00A61CA2" w:rsidRPr="00D433D9" w:rsidRDefault="00D433D9" w:rsidP="00AE28F9">
      <w:pPr>
        <w:ind w:firstLine="709"/>
        <w:jc w:val="both"/>
      </w:pPr>
      <w:proofErr w:type="spellStart"/>
      <w:r>
        <w:rPr>
          <w:lang w:val="en-US"/>
        </w:rPr>
        <w:t>N</w:t>
      </w:r>
      <w:r w:rsidRPr="00D433D9">
        <w:rPr>
          <w:vertAlign w:val="subscript"/>
          <w:lang w:val="en-US"/>
        </w:rPr>
        <w:t>ij</w:t>
      </w:r>
      <w:r w:rsidRPr="00D433D9">
        <w:rPr>
          <w:vertAlign w:val="subscript"/>
        </w:rPr>
        <w:t>ав</w:t>
      </w:r>
      <w:proofErr w:type="spellEnd"/>
      <w:r w:rsidRPr="00D433D9">
        <w:rPr>
          <w:vertAlign w:val="subscript"/>
        </w:rPr>
        <w:t xml:space="preserve"> </w:t>
      </w:r>
      <w:r w:rsidRPr="00D433D9">
        <w:t xml:space="preserve">= </w:t>
      </w:r>
      <w:r>
        <w:rPr>
          <w:lang w:val="en-US"/>
        </w:rPr>
        <w:t>P</w:t>
      </w:r>
      <w:r w:rsidRPr="00D433D9">
        <w:rPr>
          <w:vertAlign w:val="subscript"/>
          <w:lang w:val="en-US"/>
        </w:rPr>
        <w:t>i</w:t>
      </w:r>
      <w:r w:rsidRPr="00D433D9">
        <w:rPr>
          <w:vertAlign w:val="subscript"/>
        </w:rPr>
        <w:t xml:space="preserve"> </w:t>
      </w:r>
      <w:r w:rsidRPr="00D433D9">
        <w:t xml:space="preserve">* </w:t>
      </w:r>
      <w:proofErr w:type="spellStart"/>
      <w:r>
        <w:rPr>
          <w:lang w:val="en-US"/>
        </w:rPr>
        <w:t>M</w:t>
      </w:r>
      <w:r w:rsidRPr="00D433D9">
        <w:rPr>
          <w:vertAlign w:val="subscript"/>
          <w:lang w:val="en-US"/>
        </w:rPr>
        <w:t>ij</w:t>
      </w:r>
      <w:r w:rsidR="006C5B26" w:rsidRPr="006C5B26">
        <w:rPr>
          <w:vertAlign w:val="superscript"/>
          <w:lang w:val="en-US"/>
        </w:rPr>
        <w:t>p</w:t>
      </w:r>
      <w:proofErr w:type="spellEnd"/>
      <w:r w:rsidRPr="00D433D9">
        <w:t xml:space="preserve"> </w:t>
      </w:r>
      <w:proofErr w:type="gramStart"/>
      <w:r w:rsidRPr="00D433D9">
        <w:t xml:space="preserve">( </w:t>
      </w:r>
      <w:proofErr w:type="gramEnd"/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mij</m:t>
            </m:r>
            <m:r>
              <w:rPr>
                <w:rFonts w:ascii="Cambria Math" w:hAnsi="Cambria Math"/>
              </w:rPr>
              <m:t>ав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mij</m:t>
                </m:r>
              </m:e>
              <m:sup>
                <m:r>
                  <w:rPr>
                    <w:rFonts w:ascii="Cambria Math" w:hAnsi="Cambria Math"/>
                  </w:rPr>
                  <m:t>р</m:t>
                </m:r>
              </m:sup>
            </m:sSup>
          </m:den>
        </m:f>
        <m:r>
          <w:rPr>
            <w:rFonts w:ascii="Cambria Math" w:hAnsi="Cambria Math"/>
          </w:rPr>
          <m:t xml:space="preserve"> </m:t>
        </m:r>
      </m:oMath>
      <w:r w:rsidRPr="00D433D9">
        <w:t xml:space="preserve">-1) * </w:t>
      </w:r>
      <w:r>
        <w:rPr>
          <w:lang w:val="en-US"/>
        </w:rPr>
        <w:t>K</w:t>
      </w:r>
      <w:r w:rsidRPr="00D433D9">
        <w:rPr>
          <w:vertAlign w:val="subscript"/>
          <w:lang w:val="en-US"/>
        </w:rPr>
        <w:t>i</w:t>
      </w:r>
      <w:r w:rsidRPr="00D433D9">
        <w:t xml:space="preserve"> * </w:t>
      </w:r>
      <w:proofErr w:type="spellStart"/>
      <w:r>
        <w:rPr>
          <w:lang w:val="en-US"/>
        </w:rPr>
        <w:t>K</w:t>
      </w:r>
      <w:r w:rsidRPr="00D433D9">
        <w:rPr>
          <w:vertAlign w:val="subscript"/>
          <w:lang w:val="en-US"/>
        </w:rPr>
        <w:t>ij</w:t>
      </w:r>
      <w:proofErr w:type="spellEnd"/>
      <w:r w:rsidRPr="00D433D9">
        <w:t>*</w:t>
      </w:r>
      <w:r>
        <w:rPr>
          <w:lang w:val="en-US"/>
        </w:rPr>
        <w:t>K</w:t>
      </w:r>
      <w:r w:rsidRPr="00D433D9">
        <w:rPr>
          <w:vertAlign w:val="subscript"/>
          <w:lang w:val="en-US"/>
        </w:rPr>
        <w:t>i</w:t>
      </w:r>
      <w:r w:rsidRPr="00D433D9">
        <w:rPr>
          <w:vertAlign w:val="subscript"/>
        </w:rPr>
        <w:t xml:space="preserve"> </w:t>
      </w:r>
      <w:r w:rsidRPr="00D433D9">
        <w:t xml:space="preserve">* </w:t>
      </w:r>
      <w:r>
        <w:t>К</w:t>
      </w:r>
      <w:r w:rsidRPr="006C5B26">
        <w:rPr>
          <w:vertAlign w:val="subscript"/>
        </w:rPr>
        <w:t>цх</w:t>
      </w:r>
      <w:r>
        <w:t>С</w:t>
      </w:r>
      <w:r w:rsidR="006C5B26">
        <w:t>О</w:t>
      </w:r>
      <w:r w:rsidR="006C5B26" w:rsidRPr="006C5B26">
        <w:rPr>
          <w:vertAlign w:val="subscript"/>
        </w:rPr>
        <w:t>1</w:t>
      </w:r>
    </w:p>
    <w:p w:rsidR="00AE28F9" w:rsidRDefault="00AE28F9" w:rsidP="00AE28F9">
      <w:pPr>
        <w:ind w:firstLine="709"/>
        <w:jc w:val="both"/>
      </w:pPr>
      <w:r>
        <w:t xml:space="preserve">где </w:t>
      </w:r>
      <w:proofErr w:type="spellStart"/>
      <w:r w:rsidR="006C5B26">
        <w:rPr>
          <w:lang w:val="en-US"/>
        </w:rPr>
        <w:t>N</w:t>
      </w:r>
      <w:r w:rsidR="006C5B26" w:rsidRPr="00D433D9">
        <w:rPr>
          <w:vertAlign w:val="subscript"/>
          <w:lang w:val="en-US"/>
        </w:rPr>
        <w:t>ij</w:t>
      </w:r>
      <w:proofErr w:type="gramStart"/>
      <w:r w:rsidR="006C5B26" w:rsidRPr="00D433D9">
        <w:rPr>
          <w:vertAlign w:val="subscript"/>
        </w:rPr>
        <w:t>ав</w:t>
      </w:r>
      <w:proofErr w:type="spellEnd"/>
      <w:proofErr w:type="gramEnd"/>
      <w:r w:rsidR="006C5B26">
        <w:t xml:space="preserve">  </w:t>
      </w:r>
      <w:r>
        <w:t xml:space="preserve">- сумма иска за высокое загрязнение атмосферного воздуха </w:t>
      </w:r>
      <w:proofErr w:type="spellStart"/>
      <w:r w:rsidR="006C5B26">
        <w:rPr>
          <w:lang w:val="en-US"/>
        </w:rPr>
        <w:t>i</w:t>
      </w:r>
      <w:proofErr w:type="spellEnd"/>
      <w:r>
        <w:t xml:space="preserve"> -ым веществом </w:t>
      </w:r>
      <w:r w:rsidR="006C5B26">
        <w:rPr>
          <w:lang w:val="en-US"/>
        </w:rPr>
        <w:t>j</w:t>
      </w:r>
      <w:r>
        <w:t xml:space="preserve"> </w:t>
      </w:r>
      <w:r w:rsidR="006C5B26">
        <w:t>–</w:t>
      </w:r>
      <w:r w:rsidR="006C5B26" w:rsidRPr="006C5B26">
        <w:t xml:space="preserve"> </w:t>
      </w:r>
      <w:proofErr w:type="spellStart"/>
      <w:r w:rsidR="006C5B26">
        <w:t>г</w:t>
      </w:r>
      <w:r>
        <w:t>о</w:t>
      </w:r>
      <w:proofErr w:type="spellEnd"/>
      <w:r>
        <w:t xml:space="preserve"> источника, </w:t>
      </w:r>
      <w:proofErr w:type="spellStart"/>
      <w:r>
        <w:t>руб</w:t>
      </w:r>
      <w:proofErr w:type="spellEnd"/>
      <w:r>
        <w:t>;</w:t>
      </w:r>
    </w:p>
    <w:p w:rsidR="00AE28F9" w:rsidRDefault="00AE28F9" w:rsidP="00AE28F9">
      <w:pPr>
        <w:ind w:firstLine="709"/>
        <w:jc w:val="both"/>
      </w:pPr>
      <w:r>
        <w:t>К</w:t>
      </w:r>
      <w:r w:rsidRPr="006C5B26">
        <w:rPr>
          <w:vertAlign w:val="subscript"/>
        </w:rPr>
        <w:t>Ц</w:t>
      </w:r>
      <w:r>
        <w:t>, Р</w:t>
      </w:r>
      <w:proofErr w:type="spellStart"/>
      <w:r w:rsidR="006C5B26" w:rsidRPr="006C5B26">
        <w:rPr>
          <w:vertAlign w:val="subscript"/>
          <w:lang w:val="en-US"/>
        </w:rPr>
        <w:t>i</w:t>
      </w:r>
      <w:proofErr w:type="spellEnd"/>
      <w:r w:rsidR="006C5B26" w:rsidRPr="006C5B26">
        <w:t xml:space="preserve">, </w:t>
      </w:r>
      <w:proofErr w:type="spellStart"/>
      <w:r w:rsidR="006C5B26">
        <w:rPr>
          <w:lang w:val="en-US"/>
        </w:rPr>
        <w:t>M</w:t>
      </w:r>
      <w:r w:rsidR="006C5B26" w:rsidRPr="00D433D9">
        <w:rPr>
          <w:vertAlign w:val="subscript"/>
          <w:lang w:val="en-US"/>
        </w:rPr>
        <w:t>ij</w:t>
      </w:r>
      <w:r w:rsidR="006C5B26" w:rsidRPr="006C5B26">
        <w:rPr>
          <w:vertAlign w:val="superscript"/>
          <w:lang w:val="en-US"/>
        </w:rPr>
        <w:t>p</w:t>
      </w:r>
      <w:proofErr w:type="spellEnd"/>
      <w:r w:rsidR="006C5B26" w:rsidRPr="006C5B26">
        <w:t xml:space="preserve">, </w:t>
      </w:r>
      <w:proofErr w:type="spellStart"/>
      <w:r w:rsidR="006C5B26">
        <w:rPr>
          <w:lang w:val="en-US"/>
        </w:rPr>
        <w:t>m</w:t>
      </w:r>
      <w:r w:rsidR="006C5B26" w:rsidRPr="00D433D9">
        <w:rPr>
          <w:vertAlign w:val="subscript"/>
          <w:lang w:val="en-US"/>
        </w:rPr>
        <w:t>ij</w:t>
      </w:r>
      <w:r w:rsidR="006C5B26" w:rsidRPr="006C5B26">
        <w:rPr>
          <w:vertAlign w:val="superscript"/>
          <w:lang w:val="en-US"/>
        </w:rPr>
        <w:t>p</w:t>
      </w:r>
      <w:proofErr w:type="spellEnd"/>
      <w:r w:rsidR="006C5B26" w:rsidRPr="006C5B26">
        <w:t xml:space="preserve">, </w:t>
      </w:r>
      <w:r w:rsidR="006C5B26">
        <w:rPr>
          <w:lang w:val="en-US"/>
        </w:rPr>
        <w:t>K</w:t>
      </w:r>
      <w:r w:rsidR="006C5B26" w:rsidRPr="00D433D9">
        <w:rPr>
          <w:vertAlign w:val="subscript"/>
          <w:lang w:val="en-US"/>
        </w:rPr>
        <w:t>i</w:t>
      </w:r>
      <w:r w:rsidR="006C5B26" w:rsidRPr="006C5B26">
        <w:t>,</w:t>
      </w:r>
      <w:r w:rsidR="006C5B26" w:rsidRPr="00D433D9">
        <w:t xml:space="preserve"> </w:t>
      </w:r>
      <w:proofErr w:type="spellStart"/>
      <w:r w:rsidR="006C5B26">
        <w:rPr>
          <w:lang w:val="en-US"/>
        </w:rPr>
        <w:t>K</w:t>
      </w:r>
      <w:r w:rsidR="006C5B26" w:rsidRPr="00D433D9">
        <w:rPr>
          <w:vertAlign w:val="subscript"/>
          <w:lang w:val="en-US"/>
        </w:rPr>
        <w:t>ij</w:t>
      </w:r>
      <w:proofErr w:type="spellEnd"/>
      <w:r w:rsidR="006C5B26" w:rsidRPr="006C5B26">
        <w:rPr>
          <w:vertAlign w:val="superscript"/>
        </w:rPr>
        <w:t xml:space="preserve"> </w:t>
      </w:r>
      <w:r>
        <w:t xml:space="preserve"> то </w:t>
      </w:r>
      <w:proofErr w:type="spellStart"/>
      <w:r>
        <w:t>же</w:t>
      </w:r>
      <w:proofErr w:type="gramStart"/>
      <w:r>
        <w:t>,ч</w:t>
      </w:r>
      <w:proofErr w:type="gramEnd"/>
      <w:r>
        <w:t>то</w:t>
      </w:r>
      <w:proofErr w:type="spellEnd"/>
      <w:r>
        <w:t xml:space="preserve"> в формуле 3.1;</w:t>
      </w:r>
    </w:p>
    <w:p w:rsidR="00AE28F9" w:rsidRDefault="006C5B26" w:rsidP="00AE28F9">
      <w:pPr>
        <w:ind w:firstLine="709"/>
        <w:jc w:val="both"/>
      </w:pPr>
      <m:oMath>
        <m:r>
          <w:rPr>
            <w:rFonts w:ascii="Cambria Math" w:hAnsi="Cambria Math"/>
            <w:lang w:val="en-US"/>
          </w:rPr>
          <m:t>mij</m:t>
        </m:r>
        <m:r>
          <w:rPr>
            <w:rFonts w:ascii="Cambria Math" w:hAnsi="Cambria Math"/>
          </w:rPr>
          <m:t>ав</m:t>
        </m:r>
      </m:oMath>
      <w:r w:rsidR="00AE28F9">
        <w:t xml:space="preserve"> - масса </w:t>
      </w:r>
      <w:r>
        <w:t>залпового</w:t>
      </w:r>
      <w:r w:rsidR="00AE28F9">
        <w:t xml:space="preserve"> (аварийного) выброса </w:t>
      </w:r>
      <w:proofErr w:type="spellStart"/>
      <w:r>
        <w:rPr>
          <w:lang w:val="en-US"/>
        </w:rPr>
        <w:t>i</w:t>
      </w:r>
      <w:proofErr w:type="spellEnd"/>
      <w:r>
        <w:t xml:space="preserve">-го вещества от </w:t>
      </w:r>
      <w:r>
        <w:rPr>
          <w:lang w:val="en-US"/>
        </w:rPr>
        <w:t>j</w:t>
      </w:r>
      <w:r w:rsidR="00AE28F9">
        <w:t xml:space="preserve"> -го источника за единицу времени, ровную г/</w:t>
      </w:r>
      <w:proofErr w:type="gramStart"/>
      <w:r w:rsidR="00AE28F9">
        <w:t>с</w:t>
      </w:r>
      <w:proofErr w:type="gramEnd"/>
      <w:r w:rsidR="00AE28F9">
        <w:t>. Рассчитывается по формуле;</w:t>
      </w:r>
    </w:p>
    <w:p w:rsidR="00AE28F9" w:rsidRDefault="006C5B26" w:rsidP="007F60F9">
      <w:pPr>
        <w:ind w:firstLine="709"/>
        <w:jc w:val="center"/>
      </w:pPr>
      <m:oMath>
        <m:r>
          <w:rPr>
            <w:rFonts w:ascii="Cambria Math" w:hAnsi="Cambria Math"/>
            <w:lang w:val="en-US"/>
          </w:rPr>
          <m:t>mij</m:t>
        </m:r>
        <m:r>
          <w:rPr>
            <w:rFonts w:ascii="Cambria Math" w:hAnsi="Cambria Math"/>
          </w:rPr>
          <m:t>ав</m:t>
        </m:r>
      </m:oMath>
      <w:r w:rsidRPr="006C5B26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  <m:r>
              <w:rPr>
                <w:rFonts w:ascii="Cambria Math" w:hAnsi="Cambria Math"/>
              </w:rPr>
              <m:t xml:space="preserve"> * </m:t>
            </m:r>
            <m:r>
              <w:rPr>
                <w:rFonts w:ascii="Cambria Math" w:hAnsi="Cambria Math"/>
                <w:lang w:val="en-US"/>
              </w:rPr>
              <m:t>Mij</m:t>
            </m:r>
            <m:r>
              <w:rPr>
                <w:rFonts w:ascii="Cambria Math" w:hAnsi="Cambria Math"/>
              </w:rPr>
              <m:t xml:space="preserve">ав </m:t>
            </m:r>
          </m:num>
          <m:den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w:rPr>
            <w:rFonts w:ascii="Cambria Math" w:hAnsi="Cambria Math"/>
          </w:rPr>
          <m:t xml:space="preserve"> </m:t>
        </m:r>
      </m:oMath>
      <w:r w:rsidR="00AE28F9">
        <w:t>(4.2.)</w:t>
      </w:r>
    </w:p>
    <w:p w:rsidR="00AE28F9" w:rsidRDefault="00AE28F9" w:rsidP="006C5B26">
      <w:pPr>
        <w:jc w:val="both"/>
      </w:pPr>
      <w:r>
        <w:t xml:space="preserve">где </w:t>
      </w:r>
      <w:r w:rsidR="006C5B26">
        <w:rPr>
          <w:lang w:val="en-US"/>
        </w:rPr>
        <w:t>t</w:t>
      </w:r>
      <w:r>
        <w:t xml:space="preserve"> - время действия залпового (аварийного) выброса,</w:t>
      </w:r>
      <w:r w:rsidR="006C5B26" w:rsidRPr="006C5B26">
        <w:t xml:space="preserve"> </w:t>
      </w:r>
      <w:r>
        <w:t>сек.;</w:t>
      </w:r>
    </w:p>
    <w:p w:rsidR="00AE28F9" w:rsidRDefault="005E3AC3" w:rsidP="006C5B26">
      <w:pPr>
        <w:ind w:firstLine="284"/>
        <w:jc w:val="both"/>
      </w:pPr>
      <w:proofErr w:type="spellStart"/>
      <w:r>
        <w:rPr>
          <w:lang w:val="en-US"/>
        </w:rPr>
        <w:t>M</w:t>
      </w:r>
      <w:r w:rsidRPr="007F60F9">
        <w:rPr>
          <w:vertAlign w:val="subscript"/>
          <w:lang w:val="en-US"/>
        </w:rPr>
        <w:t>i</w:t>
      </w:r>
      <w:r w:rsidRPr="007F60F9">
        <w:rPr>
          <w:vertAlign w:val="subscript"/>
        </w:rPr>
        <w:t>ав</w:t>
      </w:r>
      <w:proofErr w:type="spellEnd"/>
      <w:r>
        <w:t xml:space="preserve"> </w:t>
      </w:r>
      <w:r w:rsidR="00AE28F9">
        <w:t>- масса залпового аварийного вы</w:t>
      </w:r>
      <w:proofErr w:type="spellStart"/>
      <w:r w:rsidR="006C5B26">
        <w:t>б</w:t>
      </w:r>
      <w:r w:rsidR="00AE28F9">
        <w:t>ро</w:t>
      </w:r>
      <w:r w:rsidR="006C5B26">
        <w:t>с</w:t>
      </w:r>
      <w:r w:rsidR="00AE28F9">
        <w:t>а</w:t>
      </w:r>
      <w:proofErr w:type="spellEnd"/>
      <w:r w:rsidR="00AE28F9">
        <w:t xml:space="preserve"> </w:t>
      </w:r>
      <w:proofErr w:type="spellStart"/>
      <w:r w:rsidR="006C5B26">
        <w:rPr>
          <w:lang w:val="en-US"/>
        </w:rPr>
        <w:t>i</w:t>
      </w:r>
      <w:proofErr w:type="spellEnd"/>
      <w:r w:rsidR="00AE28F9">
        <w:t xml:space="preserve">-го вещества от </w:t>
      </w:r>
      <w:r w:rsidR="006C5B26">
        <w:rPr>
          <w:lang w:val="en-US"/>
        </w:rPr>
        <w:t>j</w:t>
      </w:r>
      <w:r w:rsidR="00AE28F9">
        <w:t>-го источника за время дей</w:t>
      </w:r>
      <w:r w:rsidR="006C5B26">
        <w:t xml:space="preserve">ствия этого выброса </w:t>
      </w:r>
      <w:proofErr w:type="gramStart"/>
      <w:r w:rsidR="006C5B26">
        <w:t>( t</w:t>
      </w:r>
      <w:proofErr w:type="gramEnd"/>
      <w:r w:rsidR="006C5B26">
        <w:t xml:space="preserve"> ), в т</w:t>
      </w:r>
      <w:r w:rsidR="00AE28F9">
        <w:t>оннах;</w:t>
      </w:r>
    </w:p>
    <w:p w:rsidR="007F60F9" w:rsidRDefault="007F60F9" w:rsidP="007F60F9">
      <w:pPr>
        <w:ind w:firstLine="709"/>
        <w:jc w:val="right"/>
      </w:pPr>
      <w:r>
        <w:lastRenderedPageBreak/>
        <w:t xml:space="preserve">РД 211 Республики Таджикистан </w:t>
      </w:r>
    </w:p>
    <w:p w:rsidR="007F60F9" w:rsidRDefault="007F60F9" w:rsidP="007F60F9">
      <w:pPr>
        <w:ind w:firstLine="709"/>
        <w:jc w:val="right"/>
      </w:pPr>
      <w:r>
        <w:t>N4 01. 06. 95.</w:t>
      </w:r>
    </w:p>
    <w:p w:rsidR="00AE28F9" w:rsidRDefault="006C5B26" w:rsidP="006C5B26">
      <w:pPr>
        <w:ind w:firstLine="284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B</m:t>
            </m:r>
          </m:sup>
        </m:sSubSup>
      </m:oMath>
      <w:r w:rsidR="00AE28F9">
        <w:t xml:space="preserve"> - ко</w:t>
      </w:r>
      <w:r>
        <w:t>э</w:t>
      </w:r>
      <w:r w:rsidR="00AE28F9">
        <w:t>ффициен</w:t>
      </w:r>
      <w:r>
        <w:t>т</w:t>
      </w:r>
      <w:r w:rsidR="00AE28F9">
        <w:t xml:space="preserve"> превышения </w:t>
      </w:r>
      <w:r>
        <w:t>ПДК</w:t>
      </w:r>
      <w:r w:rsidR="00AE28F9">
        <w:t xml:space="preserve">  </w:t>
      </w:r>
      <w:proofErr w:type="spellStart"/>
      <w:r w:rsidR="007F60F9">
        <w:rPr>
          <w:lang w:val="en-US"/>
        </w:rPr>
        <w:t>i</w:t>
      </w:r>
      <w:proofErr w:type="spellEnd"/>
      <w:r w:rsidR="00AE28F9">
        <w:t>-го вещества за время аварии (</w:t>
      </w:r>
      <w:r w:rsidR="007F60F9">
        <w:t>з</w:t>
      </w:r>
      <w:r w:rsidR="00AE28F9">
        <w:t>алпа). Определяется по формуле:</w:t>
      </w:r>
    </w:p>
    <w:p w:rsidR="00AE28F9" w:rsidRDefault="007F60F9" w:rsidP="007F60F9">
      <w:pPr>
        <w:ind w:firstLine="709"/>
        <w:jc w:val="center"/>
      </w:pPr>
      <w:r>
        <w:rPr>
          <w:lang w:val="en-US"/>
        </w:rPr>
        <w:t>K</w:t>
      </w:r>
      <w:r w:rsidRPr="007F60F9">
        <w:rPr>
          <w:vertAlign w:val="subscript"/>
          <w:lang w:val="en-US"/>
        </w:rPr>
        <w:t>i</w:t>
      </w:r>
      <w:r w:rsidRPr="007F60F9">
        <w:rPr>
          <w:vertAlign w:val="subscript"/>
        </w:rPr>
        <w:t xml:space="preserve"> </w:t>
      </w:r>
      <w:r w:rsidRPr="007F60F9"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qMi</m:t>
            </m:r>
          </m:num>
          <m:den>
            <m:r>
              <w:rPr>
                <w:rFonts w:ascii="Cambria Math" w:hAnsi="Cambria Math"/>
              </w:rPr>
              <m:t>ПДК</m:t>
            </m:r>
            <m:r>
              <w:rPr>
                <w:rFonts w:ascii="Cambria Math" w:hAnsi="Cambria Math"/>
                <w:lang w:val="en-US"/>
              </w:rPr>
              <m:t>i</m:t>
            </m:r>
          </m:den>
        </m:f>
      </m:oMath>
      <w:r>
        <w:t xml:space="preserve"> </w:t>
      </w:r>
      <w:r w:rsidRPr="007F60F9">
        <w:t xml:space="preserve"> </w:t>
      </w:r>
      <w:r w:rsidR="00AE28F9">
        <w:t>(4.3</w:t>
      </w:r>
      <w:proofErr w:type="gramStart"/>
      <w:r w:rsidR="00AE28F9">
        <w:t>. )</w:t>
      </w:r>
      <w:proofErr w:type="gramEnd"/>
    </w:p>
    <w:p w:rsidR="00AE28F9" w:rsidRDefault="007F60F9" w:rsidP="00AE28F9">
      <w:pPr>
        <w:ind w:firstLine="709"/>
        <w:jc w:val="both"/>
      </w:pPr>
      <w:proofErr w:type="gramStart"/>
      <w:r>
        <w:rPr>
          <w:lang w:val="en-US"/>
        </w:rPr>
        <w:t>u</w:t>
      </w:r>
      <w:r>
        <w:t>де</w:t>
      </w:r>
      <w:proofErr w:type="gramEnd"/>
      <w:r>
        <w:t xml:space="preserve"> </w:t>
      </w:r>
      <w:proofErr w:type="spellStart"/>
      <w:r>
        <w:rPr>
          <w:lang w:val="en-US"/>
        </w:rPr>
        <w:t>qMi</w:t>
      </w:r>
      <w:proofErr w:type="spellEnd"/>
      <w:r>
        <w:t xml:space="preserve"> - максим</w:t>
      </w:r>
      <w:r w:rsidR="00AE28F9">
        <w:t xml:space="preserve">альная концентрация </w:t>
      </w:r>
      <w:proofErr w:type="spellStart"/>
      <w:r>
        <w:rPr>
          <w:lang w:val="en-US"/>
        </w:rPr>
        <w:t>i</w:t>
      </w:r>
      <w:proofErr w:type="spellEnd"/>
      <w:r w:rsidR="00AE28F9">
        <w:t>-го веще</w:t>
      </w:r>
      <w:r>
        <w:t>ства</w:t>
      </w:r>
      <w:r w:rsidR="00AE28F9">
        <w:t>, отмеченная слу</w:t>
      </w:r>
      <w:r>
        <w:t>ж</w:t>
      </w:r>
      <w:r w:rsidR="00AE28F9">
        <w:t xml:space="preserve">бой наблюдения за загрязнением </w:t>
      </w:r>
      <w:r>
        <w:t>атмосферного</w:t>
      </w:r>
      <w:r w:rsidR="00AE28F9">
        <w:t xml:space="preserve"> </w:t>
      </w:r>
      <w:r>
        <w:t>воздуха</w:t>
      </w:r>
      <w:r w:rsidR="00AE28F9">
        <w:t xml:space="preserve"> (</w:t>
      </w:r>
      <w:proofErr w:type="spellStart"/>
      <w:r w:rsidR="00AE28F9">
        <w:t>Главгидр</w:t>
      </w:r>
      <w:r>
        <w:t>о</w:t>
      </w:r>
      <w:r w:rsidR="00AE28F9">
        <w:t>метом</w:t>
      </w:r>
      <w:proofErr w:type="spellEnd"/>
      <w:r w:rsidR="00AE28F9">
        <w:t xml:space="preserve">, ведомственной или </w:t>
      </w:r>
      <w:r>
        <w:t>производственной), мг/м</w:t>
      </w:r>
      <w:r w:rsidR="00AE28F9" w:rsidRPr="007F60F9">
        <w:rPr>
          <w:vertAlign w:val="superscript"/>
        </w:rPr>
        <w:t>3</w:t>
      </w:r>
      <w:r w:rsidR="00AE28F9">
        <w:t>,</w:t>
      </w:r>
    </w:p>
    <w:p w:rsidR="00AE28F9" w:rsidRDefault="007F60F9" w:rsidP="00AE28F9">
      <w:pPr>
        <w:ind w:firstLine="709"/>
        <w:jc w:val="both"/>
      </w:pPr>
      <w:r>
        <w:t>ПДК</w:t>
      </w:r>
      <w:proofErr w:type="gramStart"/>
      <w:r w:rsidR="00AE28F9">
        <w:t>1</w:t>
      </w:r>
      <w:proofErr w:type="gramEnd"/>
      <w:r w:rsidR="00AE28F9">
        <w:t xml:space="preserve"> - предельно допустима;: максимальная, а при ее </w:t>
      </w:r>
      <w:r>
        <w:t>отсутствие</w:t>
      </w:r>
      <w:r w:rsidR="00AE28F9">
        <w:t xml:space="preserve"> - среднесуточная, ко</w:t>
      </w:r>
      <w:r w:rsidR="00AE28F9">
        <w:t>н</w:t>
      </w:r>
      <w:r w:rsidR="00AE28F9">
        <w:t xml:space="preserve">центрация 1 -го </w:t>
      </w:r>
      <w:r>
        <w:t>вещества</w:t>
      </w:r>
    </w:p>
    <w:p w:rsidR="00AE28F9" w:rsidRDefault="007F60F9" w:rsidP="00AE28F9">
      <w:pPr>
        <w:ind w:firstLine="709"/>
        <w:jc w:val="both"/>
      </w:pPr>
      <w:r>
        <w:t>Коэффи</w:t>
      </w:r>
      <w:r w:rsidR="00AE28F9">
        <w:t>циент</w:t>
      </w:r>
      <w:proofErr w:type="gramStart"/>
      <w:r w:rsidR="00AE28F9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К</m:t>
            </m:r>
            <w:proofErr w:type="gramEnd"/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B</m:t>
            </m:r>
          </m:sup>
        </m:sSubSup>
      </m:oMath>
      <w:r w:rsidR="00AE28F9">
        <w:t xml:space="preserve"> </w:t>
      </w:r>
      <w:r>
        <w:t>характеризует</w:t>
      </w:r>
      <w:r w:rsidR="00AE28F9">
        <w:t xml:space="preserve"> загрязнение </w:t>
      </w:r>
      <w:r>
        <w:t>атмосферы</w:t>
      </w:r>
      <w:r w:rsidR="00AE28F9">
        <w:t>. В сл</w:t>
      </w:r>
      <w:r>
        <w:t>у</w:t>
      </w:r>
      <w:r w:rsidR="00AE28F9">
        <w:t>чае отсутствия данных о з</w:t>
      </w:r>
      <w:r w:rsidR="00AE28F9">
        <w:t>а</w:t>
      </w:r>
      <w:r w:rsidR="00AE28F9">
        <w:t>грязне</w:t>
      </w:r>
      <w:r>
        <w:t xml:space="preserve">нии атмосферы в момент аварии </w:t>
      </w:r>
      <w:r>
        <w:rPr>
          <w:lang w:val="en-US"/>
        </w:rPr>
        <w:t>K</w:t>
      </w:r>
      <w:r w:rsidRPr="007F60F9">
        <w:rPr>
          <w:vertAlign w:val="subscript"/>
          <w:lang w:val="en-US"/>
        </w:rPr>
        <w:t>i</w:t>
      </w:r>
      <w:r w:rsidR="00AE28F9">
        <w:t xml:space="preserve"> принимается </w:t>
      </w:r>
      <w:proofErr w:type="gramStart"/>
      <w:r w:rsidR="00AE28F9">
        <w:t>равным</w:t>
      </w:r>
      <w:proofErr w:type="gramEnd"/>
      <w:r w:rsidR="00AE28F9">
        <w:t xml:space="preserve"> 1.</w:t>
      </w:r>
    </w:p>
    <w:p w:rsidR="00AE28F9" w:rsidRDefault="00AE28F9" w:rsidP="00AE28F9">
      <w:pPr>
        <w:ind w:firstLine="709"/>
        <w:jc w:val="both"/>
      </w:pPr>
      <w:r>
        <w:t>4.4. В случае, когда ВЗ атмосферного воздуха произошло в результате аварии (от неорг</w:t>
      </w:r>
      <w:r>
        <w:t>а</w:t>
      </w:r>
      <w:r>
        <w:t>низованного источника), сумма иска определяет</w:t>
      </w:r>
      <w:r w:rsidR="007F60F9">
        <w:t>ся по формуле:</w:t>
      </w:r>
    </w:p>
    <w:p w:rsidR="00AE28F9" w:rsidRDefault="007F60F9" w:rsidP="007F60F9">
      <w:pPr>
        <w:ind w:firstLine="709"/>
        <w:jc w:val="center"/>
      </w:pPr>
      <w:proofErr w:type="spellStart"/>
      <w:r>
        <w:rPr>
          <w:lang w:val="en-US"/>
        </w:rPr>
        <w:t>N</w:t>
      </w:r>
      <w:r w:rsidRPr="007F60F9">
        <w:rPr>
          <w:vertAlign w:val="subscript"/>
          <w:lang w:val="en-US"/>
        </w:rPr>
        <w:t>ia</w:t>
      </w:r>
      <w:proofErr w:type="spellEnd"/>
      <w:r w:rsidRPr="007F60F9">
        <w:rPr>
          <w:vertAlign w:val="subscript"/>
        </w:rPr>
        <w:t>в</w:t>
      </w:r>
      <w:r>
        <w:t xml:space="preserve"> = 10 * </w:t>
      </w:r>
      <w:r>
        <w:rPr>
          <w:lang w:val="en-US"/>
        </w:rPr>
        <w:t>P</w:t>
      </w:r>
      <w:r w:rsidRPr="007F60F9">
        <w:rPr>
          <w:vertAlign w:val="subscript"/>
          <w:lang w:val="en-US"/>
        </w:rPr>
        <w:t>i</w:t>
      </w:r>
      <w:r w:rsidRPr="007F60F9">
        <w:t xml:space="preserve"> * </w:t>
      </w:r>
      <w:proofErr w:type="spellStart"/>
      <w:r>
        <w:rPr>
          <w:lang w:val="en-US"/>
        </w:rPr>
        <w:t>M</w:t>
      </w:r>
      <w:r w:rsidRPr="007F60F9">
        <w:rPr>
          <w:vertAlign w:val="subscript"/>
          <w:lang w:val="en-US"/>
        </w:rPr>
        <w:t>i</w:t>
      </w:r>
      <w:r w:rsidRPr="007F60F9">
        <w:rPr>
          <w:vertAlign w:val="subscript"/>
        </w:rPr>
        <w:t>ав</w:t>
      </w:r>
      <w:proofErr w:type="spellEnd"/>
      <w:r>
        <w:t xml:space="preserve"> * </w:t>
      </w:r>
      <w:r>
        <w:rPr>
          <w:lang w:val="en-US"/>
        </w:rPr>
        <w:t>K</w:t>
      </w:r>
      <w:r w:rsidRPr="007F60F9">
        <w:rPr>
          <w:vertAlign w:val="subscript"/>
          <w:lang w:val="en-US"/>
        </w:rPr>
        <w:t>i</w:t>
      </w:r>
      <w:r w:rsidRPr="007F60F9">
        <w:rPr>
          <w:vertAlign w:val="subscript"/>
        </w:rPr>
        <w:t xml:space="preserve"> </w:t>
      </w:r>
      <w:r w:rsidRPr="007F60F9">
        <w:t xml:space="preserve">* </w:t>
      </w:r>
      <w:r>
        <w:rPr>
          <w:lang w:val="en-US"/>
        </w:rPr>
        <w:t>K</w:t>
      </w:r>
      <w:r w:rsidRPr="007F60F9">
        <w:rPr>
          <w:vertAlign w:val="subscript"/>
          <w:lang w:val="en-US"/>
        </w:rPr>
        <w:t>i</w:t>
      </w:r>
      <w:r w:rsidRPr="007F60F9">
        <w:rPr>
          <w:vertAlign w:val="subscript"/>
        </w:rPr>
        <w:t xml:space="preserve"> </w:t>
      </w:r>
      <w:r w:rsidRPr="007F60F9">
        <w:t xml:space="preserve">* </w:t>
      </w:r>
      <w:proofErr w:type="spellStart"/>
      <w:r>
        <w:t>К</w:t>
      </w:r>
      <w:r w:rsidRPr="007F60F9">
        <w:rPr>
          <w:vertAlign w:val="subscript"/>
        </w:rPr>
        <w:t>ц</w:t>
      </w:r>
      <w:proofErr w:type="spellEnd"/>
      <w:r>
        <w:t xml:space="preserve"> * 0</w:t>
      </w:r>
      <w:proofErr w:type="gramStart"/>
      <w:r>
        <w:t>,01</w:t>
      </w:r>
      <w:proofErr w:type="gramEnd"/>
      <w:r>
        <w:t xml:space="preserve">  </w:t>
      </w:r>
      <w:r w:rsidR="00AE28F9">
        <w:t>(4.4.)</w:t>
      </w:r>
    </w:p>
    <w:p w:rsidR="00AE28F9" w:rsidRDefault="007F60F9" w:rsidP="00AE28F9">
      <w:pPr>
        <w:ind w:firstLine="709"/>
        <w:jc w:val="both"/>
      </w:pPr>
      <w:r>
        <w:t>г</w:t>
      </w:r>
      <w:r w:rsidR="00AE28F9">
        <w:t xml:space="preserve">де </w:t>
      </w:r>
      <w:proofErr w:type="spellStart"/>
      <w:r>
        <w:rPr>
          <w:lang w:val="en-US"/>
        </w:rPr>
        <w:t>M</w:t>
      </w:r>
      <w:r w:rsidRPr="007F60F9">
        <w:rPr>
          <w:vertAlign w:val="subscript"/>
          <w:lang w:val="en-US"/>
        </w:rPr>
        <w:t>i</w:t>
      </w:r>
      <w:r w:rsidRPr="007F60F9">
        <w:rPr>
          <w:vertAlign w:val="subscript"/>
        </w:rPr>
        <w:t>ав</w:t>
      </w:r>
      <w:proofErr w:type="spellEnd"/>
      <w:r>
        <w:t xml:space="preserve"> </w:t>
      </w:r>
      <w:r w:rsidR="00AE28F9">
        <w:t xml:space="preserve">- сумма иска за </w:t>
      </w:r>
      <w:proofErr w:type="gramStart"/>
      <w:r w:rsidR="00AE28F9">
        <w:t>высо</w:t>
      </w:r>
      <w:r>
        <w:t>к</w:t>
      </w:r>
      <w:r w:rsidR="00AE28F9">
        <w:t>ое</w:t>
      </w:r>
      <w:proofErr w:type="gramEnd"/>
      <w:r w:rsidR="00AE28F9">
        <w:t xml:space="preserve"> загрязнено атмосферного </w:t>
      </w:r>
      <w:r>
        <w:t>воздуха</w:t>
      </w:r>
      <w:r w:rsidR="00AE28F9">
        <w:t xml:space="preserve"> </w:t>
      </w:r>
      <w:proofErr w:type="spellStart"/>
      <w:r>
        <w:rPr>
          <w:lang w:val="en-US"/>
        </w:rPr>
        <w:t>i</w:t>
      </w:r>
      <w:proofErr w:type="spellEnd"/>
      <w:r w:rsidRPr="007F60F9">
        <w:t>-</w:t>
      </w:r>
      <w:r w:rsidR="00AE28F9">
        <w:t>ым веществом, руб.;</w:t>
      </w:r>
    </w:p>
    <w:p w:rsidR="00AE28F9" w:rsidRDefault="007F60F9" w:rsidP="00AE28F9">
      <w:pPr>
        <w:ind w:firstLine="709"/>
        <w:jc w:val="both"/>
      </w:pPr>
      <w:r>
        <w:t>Р</w:t>
      </w:r>
      <w:proofErr w:type="spellStart"/>
      <w:proofErr w:type="gramStart"/>
      <w:r w:rsidRPr="007F60F9">
        <w:rPr>
          <w:vertAlign w:val="subscript"/>
          <w:lang w:val="en-US"/>
        </w:rPr>
        <w:t>i</w:t>
      </w:r>
      <w:proofErr w:type="spellEnd"/>
      <w:proofErr w:type="gramEnd"/>
      <w:r w:rsidR="00AE28F9">
        <w:t>, К</w:t>
      </w:r>
      <w:proofErr w:type="spellStart"/>
      <w:r w:rsidRPr="007F60F9">
        <w:rPr>
          <w:vertAlign w:val="subscript"/>
          <w:lang w:val="en-US"/>
        </w:rPr>
        <w:t>i</w:t>
      </w:r>
      <w:proofErr w:type="spellEnd"/>
      <w:r w:rsidR="00AE28F9">
        <w:t xml:space="preserve">°, </w:t>
      </w:r>
      <w:proofErr w:type="spellStart"/>
      <w:r w:rsidR="00AE28F9">
        <w:t>К</w:t>
      </w:r>
      <w:r w:rsidR="00AE28F9" w:rsidRPr="005E3AC3">
        <w:rPr>
          <w:vertAlign w:val="subscript"/>
        </w:rPr>
        <w:t>ц</w:t>
      </w:r>
      <w:proofErr w:type="spellEnd"/>
      <w:r w:rsidR="00AE28F9">
        <w:t>, 0,01 - то же, что в формуле (3.1.);</w:t>
      </w:r>
    </w:p>
    <w:p w:rsidR="00AE28F9" w:rsidRDefault="005E3AC3" w:rsidP="005E3AC3">
      <w:pPr>
        <w:ind w:right="4535" w:firstLine="709"/>
        <w:jc w:val="right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B</m:t>
            </m:r>
          </m:sup>
        </m:sSubSup>
      </m:oMath>
      <w:r w:rsidR="00AE28F9">
        <w:t xml:space="preserve">- то же, </w:t>
      </w:r>
      <w:proofErr w:type="spellStart"/>
      <w:r>
        <w:t>что</w:t>
      </w:r>
      <w:r w:rsidR="00AE28F9">
        <w:t>в</w:t>
      </w:r>
      <w:proofErr w:type="spellEnd"/>
      <w:r w:rsidR="00AE28F9">
        <w:t xml:space="preserve"> формуле (4.1.);</w:t>
      </w:r>
    </w:p>
    <w:p w:rsidR="00AE28F9" w:rsidRDefault="005E3AC3" w:rsidP="00AE28F9">
      <w:pPr>
        <w:ind w:firstLine="709"/>
        <w:jc w:val="both"/>
      </w:pPr>
      <w:proofErr w:type="spellStart"/>
      <w:proofErr w:type="gramStart"/>
      <w:r>
        <w:rPr>
          <w:lang w:val="en-US"/>
        </w:rPr>
        <w:t>M</w:t>
      </w:r>
      <w:r w:rsidRPr="007F60F9">
        <w:rPr>
          <w:vertAlign w:val="subscript"/>
          <w:lang w:val="en-US"/>
        </w:rPr>
        <w:t>i</w:t>
      </w:r>
      <w:r w:rsidRPr="007F60F9">
        <w:rPr>
          <w:vertAlign w:val="subscript"/>
        </w:rPr>
        <w:t>ав</w:t>
      </w:r>
      <w:proofErr w:type="spellEnd"/>
      <w:r>
        <w:t xml:space="preserve"> </w:t>
      </w:r>
      <w:r w:rsidR="00AE28F9">
        <w:t xml:space="preserve">-масса аварийного выброса </w:t>
      </w:r>
      <w:proofErr w:type="spellStart"/>
      <w:r>
        <w:rPr>
          <w:lang w:val="en-US"/>
        </w:rPr>
        <w:t>i</w:t>
      </w:r>
      <w:proofErr w:type="spellEnd"/>
      <w:r w:rsidR="00AE28F9">
        <w:t>-го вещ</w:t>
      </w:r>
      <w:r>
        <w:t>еств</w:t>
      </w:r>
      <w:r w:rsidR="00AE28F9">
        <w:t>а приведшая к ВЗ, тонн.</w:t>
      </w:r>
      <w:proofErr w:type="gramEnd"/>
    </w:p>
    <w:p w:rsidR="00AE28F9" w:rsidRDefault="00AE28F9" w:rsidP="00AE28F9">
      <w:pPr>
        <w:ind w:firstLine="709"/>
        <w:jc w:val="both"/>
      </w:pPr>
      <w:r>
        <w:t>ПРИМЕР.</w:t>
      </w:r>
    </w:p>
    <w:p w:rsidR="00AE28F9" w:rsidRDefault="00AE28F9" w:rsidP="00AE28F9">
      <w:pPr>
        <w:ind w:firstLine="709"/>
        <w:jc w:val="both"/>
      </w:pPr>
      <w:r>
        <w:t xml:space="preserve">На </w:t>
      </w:r>
      <w:proofErr w:type="spellStart"/>
      <w:r>
        <w:t>Вахшском</w:t>
      </w:r>
      <w:proofErr w:type="spellEnd"/>
      <w:r>
        <w:t xml:space="preserve"> азотно-тук</w:t>
      </w:r>
      <w:r w:rsidR="005E3AC3">
        <w:t>о</w:t>
      </w:r>
      <w:r>
        <w:t>вом заводе в результате нарушение технологического процесса происходил зал</w:t>
      </w:r>
      <w:r w:rsidR="005E3AC3">
        <w:t xml:space="preserve">повый </w:t>
      </w:r>
      <w:r>
        <w:t>выброс аммиака о трубы источник</w:t>
      </w:r>
      <w:r w:rsidR="005E3AC3">
        <w:t xml:space="preserve"> N</w:t>
      </w:r>
      <w:r>
        <w:t xml:space="preserve">3 (конденсатор поз. </w:t>
      </w:r>
      <w:r w:rsidR="005E3AC3">
        <w:rPr>
          <w:lang w:val="en-US"/>
        </w:rPr>
        <w:t>N</w:t>
      </w:r>
      <w:r w:rsidR="005E3AC3">
        <w:t xml:space="preserve">11) и органами </w:t>
      </w:r>
      <w:proofErr w:type="spellStart"/>
      <w:r w:rsidR="005E3AC3">
        <w:t>Глав</w:t>
      </w:r>
      <w:r>
        <w:t>гидромета</w:t>
      </w:r>
      <w:proofErr w:type="spellEnd"/>
      <w:r>
        <w:t xml:space="preserve"> зарегистрировано превышение среднесуточной </w:t>
      </w:r>
      <w:r w:rsidR="005E3AC3">
        <w:t>допустимой концентрации, з</w:t>
      </w:r>
      <w:r>
        <w:t xml:space="preserve">а 8 часа в выброшено в атмосферу </w:t>
      </w:r>
      <w:r w:rsidR="005E3AC3">
        <w:t>0,314</w:t>
      </w:r>
      <w:r>
        <w:t xml:space="preserve"> т аммиака, а согласно разрешений выброс должен </w:t>
      </w:r>
      <w:r w:rsidR="005E3AC3">
        <w:t>соста</w:t>
      </w:r>
      <w:r w:rsidR="005E3AC3">
        <w:t>в</w:t>
      </w:r>
      <w:r w:rsidR="005E3AC3">
        <w:t>лять</w:t>
      </w:r>
      <w:r>
        <w:t xml:space="preserve"> 7,</w:t>
      </w:r>
      <w:r w:rsidR="005E3AC3">
        <w:t>7</w:t>
      </w:r>
      <w:r>
        <w:t xml:space="preserve"> т/год.</w:t>
      </w:r>
    </w:p>
    <w:p w:rsidR="005E3AC3" w:rsidRDefault="00AE28F9" w:rsidP="00AE28F9">
      <w:pPr>
        <w:ind w:firstLine="709"/>
        <w:jc w:val="both"/>
        <w:rPr>
          <w:lang w:val="en-US"/>
        </w:rPr>
      </w:pPr>
      <w:r>
        <w:t>Норматив платы Р</w:t>
      </w:r>
      <w:r w:rsidR="005E3AC3" w:rsidRPr="005E3AC3">
        <w:rPr>
          <w:vertAlign w:val="subscript"/>
          <w:lang w:val="en-US"/>
        </w:rPr>
        <w:t>NH</w:t>
      </w:r>
      <w:r w:rsidR="005E3AC3" w:rsidRPr="005E3AC3">
        <w:rPr>
          <w:vertAlign w:val="subscript"/>
        </w:rPr>
        <w:t>3</w:t>
      </w:r>
      <w:r>
        <w:t xml:space="preserve"> - 837 </w:t>
      </w:r>
      <w:proofErr w:type="spellStart"/>
      <w:r>
        <w:t>руб</w:t>
      </w:r>
      <w:proofErr w:type="spellEnd"/>
      <w:r>
        <w:t xml:space="preserve">/т (табл.1). </w:t>
      </w:r>
    </w:p>
    <w:p w:rsidR="00AE28F9" w:rsidRDefault="005E3AC3" w:rsidP="00AE28F9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NH</m:t>
            </m:r>
            <m:r>
              <w:rPr>
                <w:rFonts w:ascii="Cambria Math" w:hAnsi="Cambria Math"/>
              </w:rPr>
              <m:t>3,</m:t>
            </m:r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</m:oMath>
      <w:r w:rsidRPr="005E3AC3">
        <w:t xml:space="preserve"> = </w:t>
      </w:r>
      <w:r w:rsidR="00AE28F9">
        <w:t xml:space="preserve"> 7,</w:t>
      </w:r>
      <w:r w:rsidRPr="005E3AC3">
        <w:t>7</w:t>
      </w:r>
      <w:r>
        <w:t xml:space="preserve">т/год, </w:t>
      </w:r>
      <w:r w:rsidR="00AE28F9">
        <w:t xml:space="preserve"> </w:t>
      </w:r>
      <w:r>
        <w:rPr>
          <w:lang w:val="en-US"/>
        </w:rPr>
        <w:t>M</w:t>
      </w:r>
      <w:r w:rsidRPr="005E3AC3">
        <w:rPr>
          <w:vertAlign w:val="subscript"/>
          <w:lang w:val="en-US"/>
        </w:rPr>
        <w:t>NH</w:t>
      </w:r>
      <w:r w:rsidRPr="005E3AC3">
        <w:rPr>
          <w:vertAlign w:val="subscript"/>
        </w:rPr>
        <w:t>3</w:t>
      </w:r>
      <w:r w:rsidRPr="005E3AC3">
        <w:t xml:space="preserve"> =</w:t>
      </w:r>
      <w:r w:rsidR="00AE28F9">
        <w:t xml:space="preserve">0,314т/год </w:t>
      </w:r>
      <w:r w:rsidRPr="005E3AC3">
        <w:t>=</w:t>
      </w:r>
      <w:r w:rsidR="00AE28F9">
        <w:t xml:space="preserve"> 314 х 10</w:t>
      </w:r>
      <w:r w:rsidRPr="005E3AC3">
        <w:rPr>
          <w:vertAlign w:val="superscript"/>
        </w:rPr>
        <w:t>3</w:t>
      </w:r>
      <w:r w:rsidR="00AE28F9">
        <w:t xml:space="preserve"> г.</w:t>
      </w:r>
    </w:p>
    <w:p w:rsidR="006E585A" w:rsidRDefault="006E585A" w:rsidP="00AE28F9">
      <w:pPr>
        <w:ind w:firstLine="709"/>
        <w:jc w:val="both"/>
        <w:rPr>
          <w:lang w:val="en-US"/>
        </w:rPr>
      </w:pPr>
      <w:r>
        <w:rPr>
          <w:lang w:val="en-US"/>
        </w:rPr>
        <w:t>t</w:t>
      </w:r>
      <w:r w:rsidR="00AE28F9">
        <w:t xml:space="preserve"> - 3 </w:t>
      </w:r>
      <w:proofErr w:type="spellStart"/>
      <w:r w:rsidR="00AE28F9">
        <w:t>ча</w:t>
      </w:r>
      <w:proofErr w:type="spellEnd"/>
      <w:r>
        <w:rPr>
          <w:lang w:val="en-US"/>
        </w:rPr>
        <w:t>c</w:t>
      </w:r>
      <w:r>
        <w:t xml:space="preserve"> - 2</w:t>
      </w:r>
      <w:r w:rsidRPr="006E585A">
        <w:t>88</w:t>
      </w:r>
      <w:r w:rsidR="00AE28F9">
        <w:t xml:space="preserve">00 сек. тогда: </w:t>
      </w:r>
    </w:p>
    <w:p w:rsidR="006E585A" w:rsidRPr="006E585A" w:rsidRDefault="006E585A" w:rsidP="006E585A">
      <w:pPr>
        <w:ind w:left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NH3,3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</m:oMath>
      <w:r w:rsidRPr="006E585A"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10*314*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28800</m:t>
            </m:r>
          </m:den>
        </m:f>
      </m:oMath>
      <w:r w:rsidRPr="006E585A">
        <w:t xml:space="preserve"> = 109,03 </w:t>
      </w:r>
      <w:r>
        <w:t>г/сек</w:t>
      </w:r>
    </w:p>
    <w:p w:rsidR="00AE28F9" w:rsidRDefault="006E585A" w:rsidP="00AE28F9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NH3,3</m:t>
            </m:r>
          </m:sub>
          <m:sup>
            <m:r>
              <w:rPr>
                <w:rFonts w:ascii="Cambria Math" w:hAnsi="Cambria Math"/>
              </w:rPr>
              <m:t>p</m:t>
            </m:r>
          </m:sup>
        </m:sSubSup>
        <m:r>
          <w:rPr>
            <w:rFonts w:ascii="Cambria Math" w:hAnsi="Cambria Math"/>
          </w:rPr>
          <m:t>=</m:t>
        </m:r>
      </m:oMath>
      <w:r w:rsidR="00AE28F9">
        <w:t xml:space="preserve"> 10,9</w:t>
      </w:r>
      <w:r>
        <w:t>2</w:t>
      </w:r>
      <w:r w:rsidR="00AE28F9">
        <w:t xml:space="preserve"> г/с</w:t>
      </w:r>
      <w:r>
        <w:t xml:space="preserve">ек; </w:t>
      </w:r>
      <w:r>
        <w:rPr>
          <w:lang w:val="en-US"/>
        </w:rPr>
        <w:t>K</w:t>
      </w:r>
      <w:r>
        <w:t>°</w:t>
      </w:r>
      <w:r w:rsidRPr="006E585A">
        <w:rPr>
          <w:vertAlign w:val="subscript"/>
          <w:lang w:val="en-US"/>
        </w:rPr>
        <w:t>NH</w:t>
      </w:r>
      <w:r w:rsidRPr="006E585A">
        <w:rPr>
          <w:vertAlign w:val="subscript"/>
        </w:rPr>
        <w:t>3,3</w:t>
      </w:r>
      <w:r>
        <w:t xml:space="preserve"> </w:t>
      </w:r>
      <w:r w:rsidRPr="006E585A">
        <w:t xml:space="preserve">= </w:t>
      </w:r>
      <w:r w:rsidR="00AE28F9">
        <w:t>1,5</w:t>
      </w:r>
      <w:r w:rsidRPr="006E585A">
        <w:t>,</w:t>
      </w:r>
      <w:r w:rsidR="00AE28F9">
        <w:t xml:space="preserve"> т.к. </w:t>
      </w:r>
      <w:r>
        <w:rPr>
          <w:lang w:val="en-US"/>
        </w:rPr>
        <w:t>NH</w:t>
      </w:r>
      <w:r w:rsidRPr="006E585A">
        <w:rPr>
          <w:vertAlign w:val="subscript"/>
        </w:rPr>
        <w:t>3</w:t>
      </w:r>
      <w:r w:rsidR="00AE28F9">
        <w:t xml:space="preserve"> относится </w:t>
      </w:r>
      <w:proofErr w:type="gramStart"/>
      <w:r w:rsidR="00AE28F9">
        <w:t>ко</w:t>
      </w:r>
      <w:proofErr w:type="gramEnd"/>
      <w:r w:rsidR="00AE28F9">
        <w:t xml:space="preserve"> </w:t>
      </w:r>
      <w:r>
        <w:t>четвёртому</w:t>
      </w:r>
      <w:r w:rsidR="00AE28F9">
        <w:t xml:space="preserve"> </w:t>
      </w:r>
      <w:r>
        <w:t>классу</w:t>
      </w:r>
      <w:r w:rsidR="00AE28F9">
        <w:t xml:space="preserve"> </w:t>
      </w:r>
      <w:r>
        <w:t>опа</w:t>
      </w:r>
      <w:r w:rsidR="00AE28F9">
        <w:t>снос</w:t>
      </w:r>
      <w:r>
        <w:t>т</w:t>
      </w:r>
      <w:r w:rsidR="00AE28F9">
        <w:t>и; - 1.5</w:t>
      </w:r>
      <w:r>
        <w:t>,</w:t>
      </w:r>
      <w:r w:rsidR="00AE28F9">
        <w:t xml:space="preserve"> </w:t>
      </w:r>
      <w:r>
        <w:t>т.</w:t>
      </w:r>
      <w:r w:rsidR="00AE28F9">
        <w:t xml:space="preserve">к. </w:t>
      </w:r>
      <w:r>
        <w:t>выбросы находятся в пределах градации от</w:t>
      </w:r>
      <w:r w:rsidR="00AE28F9">
        <w:t xml:space="preserve"> 1 д</w:t>
      </w:r>
      <w:r>
        <w:t>о 10</w:t>
      </w:r>
      <w:r w:rsidR="00AE28F9">
        <w:t xml:space="preserve"> т/год.</w:t>
      </w:r>
    </w:p>
    <w:p w:rsidR="00AE28F9" w:rsidRDefault="006E585A" w:rsidP="00AE28F9">
      <w:pPr>
        <w:ind w:firstLine="709"/>
        <w:jc w:val="both"/>
      </w:pPr>
      <w:proofErr w:type="spellStart"/>
      <w:r>
        <w:rPr>
          <w:lang w:val="en-US"/>
        </w:rPr>
        <w:t>qM</w:t>
      </w:r>
      <w:r w:rsidRPr="006E585A">
        <w:rPr>
          <w:vertAlign w:val="subscript"/>
          <w:lang w:val="en-US"/>
        </w:rPr>
        <w:t>NH</w:t>
      </w:r>
      <w:proofErr w:type="spellEnd"/>
      <w:r w:rsidRPr="006E585A">
        <w:rPr>
          <w:vertAlign w:val="subscript"/>
        </w:rPr>
        <w:t>3</w:t>
      </w:r>
      <w:proofErr w:type="gramStart"/>
      <w:r w:rsidRPr="006E585A">
        <w:rPr>
          <w:vertAlign w:val="subscript"/>
        </w:rPr>
        <w:t>,3</w:t>
      </w:r>
      <w:proofErr w:type="gramEnd"/>
      <w:r w:rsidR="00AE28F9">
        <w:t xml:space="preserve">- 0.33 мг/м, </w:t>
      </w:r>
      <w:proofErr w:type="spellStart"/>
      <w:r w:rsidR="00AE28F9">
        <w:t>ПДКсс</w:t>
      </w:r>
      <w:proofErr w:type="spellEnd"/>
      <w:r w:rsidR="00AE28F9">
        <w:t xml:space="preserve"> - 0,04 мг/м3</w:t>
      </w:r>
    </w:p>
    <w:p w:rsidR="006E585A" w:rsidRDefault="00AE28F9" w:rsidP="00AE28F9">
      <w:pPr>
        <w:ind w:firstLine="709"/>
        <w:jc w:val="both"/>
        <w:rPr>
          <w:lang w:val="en-US"/>
        </w:rPr>
      </w:pPr>
      <w:r>
        <w:t>тогда:</w:t>
      </w:r>
      <w:r>
        <w:tab/>
      </w:r>
      <w:r>
        <w:tab/>
      </w:r>
    </w:p>
    <w:p w:rsidR="00AE28F9" w:rsidRPr="00585E23" w:rsidRDefault="006E585A" w:rsidP="00AE28F9">
      <w:pPr>
        <w:ind w:firstLine="709"/>
        <w:jc w:val="both"/>
      </w:pPr>
      <w:r>
        <w:rPr>
          <w:lang w:val="en-US"/>
        </w:rPr>
        <w:t>K</w:t>
      </w:r>
      <w:r w:rsidRPr="00585E23">
        <w:rPr>
          <w:vertAlign w:val="superscript"/>
        </w:rPr>
        <w:t>3</w:t>
      </w:r>
      <w:r w:rsidRPr="006E585A">
        <w:rPr>
          <w:vertAlign w:val="subscript"/>
          <w:lang w:val="en-US"/>
        </w:rPr>
        <w:t>NH</w:t>
      </w:r>
      <w:r w:rsidRPr="00585E23">
        <w:rPr>
          <w:vertAlign w:val="subscript"/>
        </w:rPr>
        <w:t>3</w:t>
      </w:r>
      <w:proofErr w:type="gramStart"/>
      <w:r w:rsidRPr="00585E23">
        <w:rPr>
          <w:vertAlign w:val="subscript"/>
        </w:rPr>
        <w:t>,3</w:t>
      </w:r>
      <w:proofErr w:type="gramEnd"/>
      <w:r w:rsidRPr="00585E23">
        <w:rPr>
          <w:vertAlign w:val="subscript"/>
        </w:rPr>
        <w:t xml:space="preserve"> </w:t>
      </w:r>
      <w:r w:rsidRPr="00585E23">
        <w:t xml:space="preserve">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0,33</m:t>
            </m:r>
          </m:num>
          <m:den>
            <m:r>
              <w:rPr>
                <w:rFonts w:ascii="Cambria Math" w:hAnsi="Cambria Math"/>
              </w:rPr>
              <m:t>0,</m:t>
            </m:r>
            <m:r>
              <w:rPr>
                <w:rFonts w:ascii="Cambria Math" w:hAnsi="Cambria Math"/>
              </w:rPr>
              <m:t>04</m:t>
            </m:r>
          </m:den>
        </m:f>
      </m:oMath>
      <w:r w:rsidR="00AE28F9" w:rsidRPr="00585E23">
        <w:t xml:space="preserve">; </w:t>
      </w:r>
      <w:proofErr w:type="spellStart"/>
      <w:r w:rsidR="00AE28F9">
        <w:t>Кц</w:t>
      </w:r>
      <w:proofErr w:type="spellEnd"/>
      <w:r w:rsidR="00AE28F9" w:rsidRPr="00585E23">
        <w:t xml:space="preserve"> </w:t>
      </w:r>
      <w:r w:rsidRPr="00585E23">
        <w:t>=</w:t>
      </w:r>
      <w:r w:rsidR="00AE28F9" w:rsidRPr="00585E23">
        <w:t xml:space="preserve"> 5.</w:t>
      </w:r>
    </w:p>
    <w:p w:rsidR="00AE28F9" w:rsidRDefault="00585E23" w:rsidP="00AE28F9">
      <w:pPr>
        <w:ind w:firstLine="709"/>
        <w:jc w:val="both"/>
      </w:pPr>
      <w:r>
        <w:t>Сумма иска з</w:t>
      </w:r>
      <w:r w:rsidR="00AE28F9">
        <w:t xml:space="preserve">а высокое </w:t>
      </w:r>
      <w:r>
        <w:t>загрязнение</w:t>
      </w:r>
      <w:r w:rsidR="00AE28F9">
        <w:t xml:space="preserve"> атмосферного воздуха составит:</w:t>
      </w:r>
    </w:p>
    <w:p w:rsidR="00AE28F9" w:rsidRPr="00585E23" w:rsidRDefault="00585E23" w:rsidP="00AE28F9">
      <w:pPr>
        <w:ind w:firstLine="709"/>
        <w:jc w:val="both"/>
      </w:pPr>
      <w:r>
        <w:rPr>
          <w:lang w:val="en-US"/>
        </w:rPr>
        <w:t>N</w:t>
      </w:r>
      <w:r w:rsidRPr="00585E23">
        <w:rPr>
          <w:vertAlign w:val="subscript"/>
          <w:lang w:val="en-US"/>
        </w:rPr>
        <w:t>NH</w:t>
      </w:r>
      <w:r w:rsidRPr="00585E23">
        <w:rPr>
          <w:vertAlign w:val="subscript"/>
        </w:rPr>
        <w:t>3</w:t>
      </w:r>
      <w:proofErr w:type="gramStart"/>
      <w:r w:rsidRPr="00585E23">
        <w:rPr>
          <w:vertAlign w:val="subscript"/>
        </w:rPr>
        <w:t>,3</w:t>
      </w:r>
      <w:proofErr w:type="gramEnd"/>
      <w:r w:rsidRPr="00585E23">
        <w:t>=887 * 7,7 * 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109,30</m:t>
            </m:r>
          </m:num>
          <m:den>
            <m:r>
              <w:rPr>
                <w:rFonts w:ascii="Cambria Math" w:hAnsi="Cambria Math"/>
              </w:rPr>
              <m:t>10,95</m:t>
            </m:r>
          </m:den>
        </m:f>
        <m:r>
          <w:rPr>
            <w:rFonts w:ascii="Cambria Math" w:hAnsi="Cambria Math"/>
          </w:rPr>
          <m:t>-1</m:t>
        </m:r>
      </m:oMath>
      <w:r w:rsidRPr="00585E23">
        <w:t xml:space="preserve">) * 1,5 * 1,5 * 8,25 * 5 * 0.01 = 56924,2 </w:t>
      </w:r>
      <w:r>
        <w:rPr>
          <w:lang w:val="en-US"/>
        </w:rPr>
        <w:t>he</w:t>
      </w:r>
      <w:r w:rsidRPr="00585E23">
        <w:t>,/</w:t>
      </w:r>
    </w:p>
    <w:p w:rsidR="00AE28F9" w:rsidRPr="00585E23" w:rsidRDefault="00AE28F9" w:rsidP="00585E23">
      <w:pPr>
        <w:ind w:firstLine="709"/>
        <w:jc w:val="center"/>
        <w:rPr>
          <w:b/>
        </w:rPr>
      </w:pPr>
      <w:r w:rsidRPr="00585E23">
        <w:rPr>
          <w:b/>
        </w:rPr>
        <w:t xml:space="preserve">5. </w:t>
      </w:r>
      <w:r w:rsidR="00585E23">
        <w:rPr>
          <w:b/>
        </w:rPr>
        <w:t>ОПРЕДЕЛЕНИЕ</w:t>
      </w:r>
      <w:r w:rsidRPr="00585E23">
        <w:rPr>
          <w:b/>
        </w:rPr>
        <w:t xml:space="preserve"> СУММЫ ИСКА </w:t>
      </w:r>
      <w:proofErr w:type="gramStart"/>
      <w:r w:rsidRPr="00585E23">
        <w:rPr>
          <w:b/>
        </w:rPr>
        <w:t>ЗА</w:t>
      </w:r>
      <w:proofErr w:type="gramEnd"/>
      <w:r w:rsidRPr="00585E23">
        <w:rPr>
          <w:b/>
        </w:rPr>
        <w:t xml:space="preserve"> ЭКСТРЕМАЛЬНО ВЫСОКОЕ</w:t>
      </w:r>
    </w:p>
    <w:p w:rsidR="00AE28F9" w:rsidRPr="00585E23" w:rsidRDefault="00AE28F9" w:rsidP="00585E23">
      <w:pPr>
        <w:ind w:firstLine="709"/>
        <w:jc w:val="center"/>
        <w:rPr>
          <w:b/>
        </w:rPr>
      </w:pPr>
      <w:r w:rsidRPr="00585E23">
        <w:rPr>
          <w:b/>
        </w:rPr>
        <w:t>ЗАГРЯЗНЕНИЕ (</w:t>
      </w:r>
      <w:r w:rsidR="00585E23">
        <w:rPr>
          <w:b/>
        </w:rPr>
        <w:t>ЭВЗ</w:t>
      </w:r>
      <w:r w:rsidRPr="00585E23">
        <w:rPr>
          <w:b/>
        </w:rPr>
        <w:t xml:space="preserve">) </w:t>
      </w:r>
      <w:r w:rsidR="00585E23">
        <w:rPr>
          <w:b/>
        </w:rPr>
        <w:t xml:space="preserve">АТМОСФЕРНОГО ВОЗДУХА </w:t>
      </w:r>
      <w:proofErr w:type="gramStart"/>
      <w:r w:rsidR="00585E23">
        <w:rPr>
          <w:b/>
        </w:rPr>
        <w:t>АВАРИЙНЫМИ</w:t>
      </w:r>
      <w:proofErr w:type="gramEnd"/>
    </w:p>
    <w:p w:rsidR="00AE28F9" w:rsidRPr="00585E23" w:rsidRDefault="00AE28F9" w:rsidP="00585E23">
      <w:pPr>
        <w:ind w:firstLine="709"/>
        <w:jc w:val="center"/>
        <w:rPr>
          <w:b/>
        </w:rPr>
      </w:pPr>
      <w:r w:rsidRPr="00585E23">
        <w:rPr>
          <w:b/>
        </w:rPr>
        <w:t>ЗА</w:t>
      </w:r>
      <w:r w:rsidR="00585E23">
        <w:rPr>
          <w:b/>
        </w:rPr>
        <w:t>ЛПОВЫМИ</w:t>
      </w:r>
      <w:r w:rsidRPr="00585E23">
        <w:rPr>
          <w:b/>
        </w:rPr>
        <w:t xml:space="preserve"> ВЫБРОСАМИ.</w:t>
      </w:r>
    </w:p>
    <w:p w:rsidR="00AE28F9" w:rsidRDefault="00AE28F9" w:rsidP="00AE28F9">
      <w:pPr>
        <w:ind w:firstLine="709"/>
        <w:jc w:val="both"/>
      </w:pPr>
      <w:r>
        <w:t xml:space="preserve">5.1. Критерии экстремально высокого загрязнения </w:t>
      </w:r>
      <w:r w:rsidR="00585E23">
        <w:t>атмосферного</w:t>
      </w:r>
      <w:r>
        <w:t xml:space="preserve"> воздуха:</w:t>
      </w:r>
    </w:p>
    <w:p w:rsidR="00AE28F9" w:rsidRDefault="00AE28F9" w:rsidP="00AE28F9">
      <w:pPr>
        <w:ind w:firstLine="709"/>
        <w:jc w:val="both"/>
      </w:pPr>
      <w:r>
        <w:t>содержание одного или нескольких веществ, превышающих предельно допустимую ко</w:t>
      </w:r>
      <w:r>
        <w:t>н</w:t>
      </w:r>
      <w:r w:rsidR="00585E23">
        <w:t>центрацию (</w:t>
      </w:r>
      <w:proofErr w:type="spellStart"/>
      <w:r w:rsidR="00585E23">
        <w:t>ПДКм.</w:t>
      </w:r>
      <w:r>
        <w:t>р</w:t>
      </w:r>
      <w:proofErr w:type="spellEnd"/>
      <w:r>
        <w:t>.</w:t>
      </w:r>
      <w:r w:rsidR="00585E23">
        <w:t>)</w:t>
      </w:r>
      <w:r>
        <w:t xml:space="preserve"> </w:t>
      </w:r>
      <w:proofErr w:type="gramStart"/>
      <w:r>
        <w:t>в</w:t>
      </w:r>
      <w:proofErr w:type="gramEnd"/>
      <w:r>
        <w:t>;</w:t>
      </w:r>
    </w:p>
    <w:p w:rsidR="00AE28F9" w:rsidRDefault="00AE28F9" w:rsidP="00AE28F9">
      <w:pPr>
        <w:ind w:firstLine="709"/>
        <w:jc w:val="both"/>
      </w:pPr>
      <w:r>
        <w:t>10-14 раз при сохранении этого уровня более 2-х суток,</w:t>
      </w:r>
    </w:p>
    <w:p w:rsidR="00AE28F9" w:rsidRDefault="00AE28F9" w:rsidP="00AE28F9">
      <w:pPr>
        <w:ind w:firstLine="709"/>
        <w:jc w:val="both"/>
      </w:pPr>
      <w:r>
        <w:t xml:space="preserve">15-24 </w:t>
      </w:r>
      <w:proofErr w:type="spellStart"/>
      <w:r>
        <w:t>p</w:t>
      </w:r>
      <w:r w:rsidR="00585E23">
        <w:t>аз</w:t>
      </w:r>
      <w:proofErr w:type="spellEnd"/>
      <w:r>
        <w:t xml:space="preserve"> при сохранении этого уровня от 8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более,</w:t>
      </w:r>
    </w:p>
    <w:p w:rsidR="00AE28F9" w:rsidRDefault="00585E23" w:rsidP="00AE28F9">
      <w:pPr>
        <w:ind w:firstLine="709"/>
        <w:jc w:val="both"/>
      </w:pPr>
      <w:r>
        <w:t>2</w:t>
      </w:r>
      <w:r w:rsidR="00AE28F9">
        <w:t>5 и более раз.</w:t>
      </w:r>
    </w:p>
    <w:p w:rsidR="00AE28F9" w:rsidRDefault="00AE28F9" w:rsidP="00AE28F9">
      <w:pPr>
        <w:ind w:firstLine="709"/>
        <w:jc w:val="both"/>
      </w:pPr>
      <w:r>
        <w:t>Визуальные, признаки:</w:t>
      </w:r>
    </w:p>
    <w:p w:rsidR="0030161D" w:rsidRDefault="0030161D" w:rsidP="0030161D">
      <w:pPr>
        <w:ind w:firstLine="709"/>
        <w:jc w:val="right"/>
      </w:pPr>
      <w:r>
        <w:lastRenderedPageBreak/>
        <w:t xml:space="preserve">РД 211 Республики Таджикистан </w:t>
      </w:r>
    </w:p>
    <w:p w:rsidR="0030161D" w:rsidRDefault="0030161D" w:rsidP="0030161D">
      <w:pPr>
        <w:ind w:firstLine="709"/>
        <w:jc w:val="right"/>
      </w:pPr>
      <w:r>
        <w:t>N4 01. 06. 95.</w:t>
      </w:r>
    </w:p>
    <w:p w:rsidR="00AE28F9" w:rsidRDefault="00AE28F9" w:rsidP="00AE28F9">
      <w:pPr>
        <w:ind w:firstLine="709"/>
        <w:jc w:val="both"/>
      </w:pPr>
      <w:r>
        <w:t>появление устойчивого, не свойственного данной местности (сезону) запаха;</w:t>
      </w:r>
    </w:p>
    <w:p w:rsidR="00AE28F9" w:rsidRDefault="00AE28F9" w:rsidP="00AE28F9">
      <w:pPr>
        <w:ind w:firstLine="709"/>
        <w:jc w:val="both"/>
      </w:pPr>
      <w:r>
        <w:t>обнаружение влияния воздуха на органы чувств человека</w:t>
      </w:r>
      <w:r w:rsidR="00585E23">
        <w:t xml:space="preserve"> </w:t>
      </w:r>
      <w:r>
        <w:t>-</w:t>
      </w:r>
      <w:r w:rsidR="00585E23">
        <w:t xml:space="preserve"> </w:t>
      </w:r>
      <w:r>
        <w:t xml:space="preserve">резь </w:t>
      </w:r>
      <w:r w:rsidR="00585E23">
        <w:t>в</w:t>
      </w:r>
      <w:r>
        <w:t xml:space="preserve"> главах, слезотечение, </w:t>
      </w:r>
      <w:r w:rsidR="00585E23">
        <w:t>з</w:t>
      </w:r>
      <w:r w:rsidR="00585E23">
        <w:t>а</w:t>
      </w:r>
      <w:r w:rsidR="00585E23">
        <w:t>труднённое дыхание</w:t>
      </w:r>
      <w:r>
        <w:t xml:space="preserve">, </w:t>
      </w:r>
      <w:r w:rsidR="00585E23">
        <w:t>покраснение или другие изменения кои</w:t>
      </w:r>
      <w:r>
        <w:t xml:space="preserve"> </w:t>
      </w:r>
      <w:proofErr w:type="gramStart"/>
      <w:r>
        <w:t xml:space="preserve">( </w:t>
      </w:r>
      <w:proofErr w:type="gramEnd"/>
      <w:r>
        <w:t>одновременно у нескольких деся</w:t>
      </w:r>
      <w:r>
        <w:t>т</w:t>
      </w:r>
      <w:r>
        <w:t xml:space="preserve">ков </w:t>
      </w:r>
      <w:r w:rsidR="00585E23">
        <w:t>человек</w:t>
      </w:r>
      <w:r>
        <w:t>) ;</w:t>
      </w:r>
    </w:p>
    <w:p w:rsidR="00AE28F9" w:rsidRDefault="00585E23" w:rsidP="00AE28F9">
      <w:pPr>
        <w:ind w:firstLine="709"/>
        <w:jc w:val="both"/>
      </w:pPr>
      <w:r>
        <w:t>выпадение</w:t>
      </w:r>
      <w:r w:rsidR="00AE28F9">
        <w:t xml:space="preserve"> подкрашенных дождей, образование обширной зоны кисл</w:t>
      </w:r>
      <w:r>
        <w:t>отных осадков</w:t>
      </w:r>
      <w:r w:rsidR="00AE28F9">
        <w:t xml:space="preserve">, запаха или </w:t>
      </w:r>
      <w:proofErr w:type="spellStart"/>
      <w:r>
        <w:t>несвойтвенного</w:t>
      </w:r>
      <w:proofErr w:type="spellEnd"/>
      <w:r w:rsidR="00AE28F9">
        <w:t xml:space="preserve"> привкуса.</w:t>
      </w:r>
    </w:p>
    <w:p w:rsidR="00AE28F9" w:rsidRDefault="00585E23" w:rsidP="00AE28F9">
      <w:pPr>
        <w:ind w:firstLine="709"/>
        <w:jc w:val="both"/>
      </w:pPr>
      <w:r>
        <w:t>5</w:t>
      </w:r>
      <w:r w:rsidR="00AE28F9">
        <w:t xml:space="preserve">.2. </w:t>
      </w:r>
      <w:proofErr w:type="gramStart"/>
      <w:r w:rsidR="00AE28F9">
        <w:t xml:space="preserve">В случае, когда </w:t>
      </w:r>
      <w:r>
        <w:t>ЭВЗ</w:t>
      </w:r>
      <w:r w:rsidR="00AE28F9">
        <w:t xml:space="preserve"> атмосферного воздуха произошло в результате выброса (залпов</w:t>
      </w:r>
      <w:r w:rsidR="00AE28F9">
        <w:t>о</w:t>
      </w:r>
      <w:r>
        <w:t xml:space="preserve">го, аварийного источник, сумма </w:t>
      </w:r>
      <w:r w:rsidR="00AE28F9">
        <w:t>ис</w:t>
      </w:r>
      <w:r>
        <w:t>к</w:t>
      </w:r>
      <w:r w:rsidR="00AE28F9">
        <w:t>а определится по формуле 4.1.</w:t>
      </w:r>
      <w:proofErr w:type="gramEnd"/>
    </w:p>
    <w:p w:rsidR="00AE28F9" w:rsidRDefault="00AE28F9" w:rsidP="0030161D">
      <w:pPr>
        <w:ind w:firstLine="709"/>
        <w:jc w:val="both"/>
      </w:pPr>
      <w:r>
        <w:t xml:space="preserve">5.3. </w:t>
      </w:r>
      <w:r w:rsidR="00585E23">
        <w:t>В</w:t>
      </w:r>
      <w:r>
        <w:t xml:space="preserve"> случае, когда ЭВЗ атмосферного воздуха </w:t>
      </w:r>
      <w:r w:rsidR="00585E23">
        <w:t>п</w:t>
      </w:r>
      <w:r>
        <w:t>рои</w:t>
      </w:r>
      <w:r w:rsidR="00585E23">
        <w:t>з</w:t>
      </w:r>
      <w:r>
        <w:t>ошло в результате аварии из неорг</w:t>
      </w:r>
      <w:r>
        <w:t>а</w:t>
      </w:r>
      <w:r>
        <w:t>низованного источника, сумма иска определяете</w:t>
      </w:r>
      <w:r w:rsidR="00585E23">
        <w:t xml:space="preserve"> по</w:t>
      </w:r>
      <w:r>
        <w:t xml:space="preserve"> формул</w:t>
      </w:r>
      <w:r w:rsidR="0030161D">
        <w:t>е</w:t>
      </w:r>
      <w:r>
        <w:t>.</w:t>
      </w:r>
    </w:p>
    <w:p w:rsidR="00AE28F9" w:rsidRDefault="00AE28F9" w:rsidP="00AE28F9">
      <w:pPr>
        <w:ind w:firstLine="709"/>
        <w:jc w:val="both"/>
      </w:pPr>
    </w:p>
    <w:p w:rsidR="00AE28F9" w:rsidRDefault="0030161D" w:rsidP="00AE28F9">
      <w:pPr>
        <w:ind w:firstLine="709"/>
        <w:jc w:val="both"/>
      </w:pPr>
      <w:r>
        <w:rPr>
          <w:lang w:val="en-US"/>
        </w:rPr>
        <w:t>N</w:t>
      </w:r>
      <w:r w:rsidRPr="0030161D">
        <w:rPr>
          <w:vertAlign w:val="subscript"/>
          <w:lang w:val="en-US"/>
        </w:rPr>
        <w:t>i</w:t>
      </w:r>
      <w:proofErr w:type="spellStart"/>
      <w:r w:rsidR="00AE28F9" w:rsidRPr="0030161D">
        <w:rPr>
          <w:vertAlign w:val="subscript"/>
        </w:rPr>
        <w:t>аэ</w:t>
      </w:r>
      <w:proofErr w:type="spellEnd"/>
      <w:r w:rsidRPr="0030161D">
        <w:t xml:space="preserve"> =</w:t>
      </w:r>
      <w:r w:rsidR="00AE28F9">
        <w:t xml:space="preserve"> 20 х </w:t>
      </w:r>
      <w:r>
        <w:rPr>
          <w:lang w:val="en-US"/>
        </w:rPr>
        <w:t>P</w:t>
      </w:r>
      <w:r w:rsidRPr="0030161D">
        <w:rPr>
          <w:vertAlign w:val="subscript"/>
          <w:lang w:val="en-US"/>
        </w:rPr>
        <w:t>i</w:t>
      </w:r>
      <w:r w:rsidR="00AE28F9">
        <w:t xml:space="preserve"> х М</w:t>
      </w:r>
      <w:proofErr w:type="spellStart"/>
      <w:r w:rsidRPr="0030161D">
        <w:rPr>
          <w:vertAlign w:val="subscript"/>
          <w:lang w:val="en-US"/>
        </w:rPr>
        <w:t>i</w:t>
      </w:r>
      <w:r w:rsidR="00AE28F9" w:rsidRPr="0030161D">
        <w:rPr>
          <w:vertAlign w:val="subscript"/>
        </w:rPr>
        <w:t>аэ</w:t>
      </w:r>
      <w:proofErr w:type="spellEnd"/>
      <w:r w:rsidR="00AE28F9">
        <w:t xml:space="preserve"> х К</w:t>
      </w:r>
      <w:r w:rsidRPr="0030161D">
        <w:rPr>
          <w:vertAlign w:val="superscript"/>
        </w:rPr>
        <w:t>3</w:t>
      </w:r>
      <w:proofErr w:type="spellStart"/>
      <w:r w:rsidRPr="0030161D">
        <w:rPr>
          <w:vertAlign w:val="subscript"/>
          <w:lang w:val="en-US"/>
        </w:rPr>
        <w:t>i</w:t>
      </w:r>
      <w:proofErr w:type="spellEnd"/>
      <w:r w:rsidR="00AE28F9">
        <w:t xml:space="preserve"> х К</w:t>
      </w:r>
      <w:proofErr w:type="spellStart"/>
      <w:r w:rsidRPr="0030161D">
        <w:rPr>
          <w:vertAlign w:val="superscript"/>
          <w:lang w:val="en-US"/>
        </w:rPr>
        <w:t>o</w:t>
      </w:r>
      <w:r w:rsidRPr="0030161D">
        <w:rPr>
          <w:vertAlign w:val="subscript"/>
          <w:lang w:val="en-US"/>
        </w:rPr>
        <w:t>i</w:t>
      </w:r>
      <w:proofErr w:type="spellEnd"/>
      <w:r w:rsidR="00AE28F9">
        <w:t xml:space="preserve"> х </w:t>
      </w:r>
      <w:proofErr w:type="spellStart"/>
      <w:r w:rsidR="00AE28F9">
        <w:t>Кц</w:t>
      </w:r>
      <w:proofErr w:type="spellEnd"/>
      <w:r w:rsidR="00AE28F9">
        <w:t xml:space="preserve"> х 0</w:t>
      </w:r>
      <w:proofErr w:type="gramStart"/>
      <w:r w:rsidR="00AE28F9">
        <w:t>,01</w:t>
      </w:r>
      <w:proofErr w:type="gramEnd"/>
      <w:r w:rsidR="00AE28F9">
        <w:tab/>
        <w:t>(6.1.)</w:t>
      </w:r>
    </w:p>
    <w:p w:rsidR="00AE28F9" w:rsidRDefault="00AE28F9" w:rsidP="00AE28F9">
      <w:pPr>
        <w:ind w:firstLine="709"/>
        <w:jc w:val="both"/>
      </w:pPr>
      <w:r>
        <w:t xml:space="preserve">где </w:t>
      </w:r>
      <w:proofErr w:type="gramStart"/>
      <w:r w:rsidR="0030161D">
        <w:rPr>
          <w:lang w:val="en-US"/>
        </w:rPr>
        <w:t>N</w:t>
      </w:r>
      <w:r w:rsidR="0030161D" w:rsidRPr="0030161D">
        <w:rPr>
          <w:vertAlign w:val="subscript"/>
          <w:lang w:val="en-US"/>
        </w:rPr>
        <w:t>i</w:t>
      </w:r>
      <w:proofErr w:type="spellStart"/>
      <w:proofErr w:type="gramEnd"/>
      <w:r w:rsidR="0030161D" w:rsidRPr="0030161D">
        <w:rPr>
          <w:vertAlign w:val="subscript"/>
        </w:rPr>
        <w:t>аэ</w:t>
      </w:r>
      <w:proofErr w:type="spellEnd"/>
      <w:r w:rsidR="0030161D">
        <w:t xml:space="preserve"> </w:t>
      </w:r>
      <w:r>
        <w:t>- сумма иска за экстремально высокое загрязнение атмо</w:t>
      </w:r>
      <w:r w:rsidR="0030161D">
        <w:t>сфер</w:t>
      </w:r>
      <w:r>
        <w:t>н</w:t>
      </w:r>
      <w:r w:rsidR="0030161D">
        <w:t>о</w:t>
      </w:r>
      <w:r>
        <w:t xml:space="preserve">го воздуха </w:t>
      </w:r>
      <w:proofErr w:type="spellStart"/>
      <w:r w:rsidR="0030161D">
        <w:rPr>
          <w:lang w:val="en-US"/>
        </w:rPr>
        <w:t>i</w:t>
      </w:r>
      <w:proofErr w:type="spellEnd"/>
      <w:r w:rsidR="0030161D" w:rsidRPr="0030161D">
        <w:t>-</w:t>
      </w:r>
      <w:r w:rsidR="0030161D">
        <w:t>ым</w:t>
      </w:r>
      <w:r>
        <w:t xml:space="preserve"> в</w:t>
      </w:r>
      <w:r>
        <w:t>е</w:t>
      </w:r>
      <w:r>
        <w:t xml:space="preserve">ществом, </w:t>
      </w:r>
      <w:proofErr w:type="spellStart"/>
      <w:r>
        <w:t>ру</w:t>
      </w:r>
      <w:r w:rsidR="0030161D">
        <w:t>б</w:t>
      </w:r>
      <w:proofErr w:type="spellEnd"/>
      <w:r>
        <w:t>;</w:t>
      </w:r>
    </w:p>
    <w:p w:rsidR="00AE28F9" w:rsidRDefault="00AE28F9" w:rsidP="00AE28F9">
      <w:pPr>
        <w:ind w:firstLine="709"/>
        <w:jc w:val="both"/>
      </w:pPr>
      <w:r>
        <w:t>Р</w:t>
      </w:r>
      <w:proofErr w:type="spellStart"/>
      <w:r w:rsidR="0030161D" w:rsidRPr="0030161D">
        <w:rPr>
          <w:vertAlign w:val="subscript"/>
          <w:lang w:val="en-US"/>
        </w:rPr>
        <w:t>i</w:t>
      </w:r>
      <w:proofErr w:type="spellEnd"/>
      <w:r>
        <w:t xml:space="preserve">, </w:t>
      </w:r>
      <w:proofErr w:type="gramStart"/>
      <w:r w:rsidR="0030161D">
        <w:t>К</w:t>
      </w:r>
      <w:proofErr w:type="spellStart"/>
      <w:proofErr w:type="gramEnd"/>
      <w:r w:rsidR="0030161D" w:rsidRPr="0030161D">
        <w:rPr>
          <w:vertAlign w:val="superscript"/>
          <w:lang w:val="en-US"/>
        </w:rPr>
        <w:t>o</w:t>
      </w:r>
      <w:r w:rsidR="0030161D" w:rsidRPr="0030161D">
        <w:rPr>
          <w:vertAlign w:val="subscript"/>
          <w:lang w:val="en-US"/>
        </w:rPr>
        <w:t>i</w:t>
      </w:r>
      <w:proofErr w:type="spellEnd"/>
      <w:r w:rsidR="0030161D" w:rsidRPr="0030161D">
        <w:t>,</w:t>
      </w:r>
      <w:r>
        <w:t xml:space="preserve"> </w:t>
      </w:r>
      <w:proofErr w:type="spellStart"/>
      <w:r>
        <w:t>Кц</w:t>
      </w:r>
      <w:proofErr w:type="spellEnd"/>
      <w:r>
        <w:t>, 0,01 - то ж</w:t>
      </w:r>
      <w:r w:rsidR="0030161D">
        <w:t>е, что в формуле (3</w:t>
      </w:r>
      <w:r>
        <w:t>.1.);</w:t>
      </w:r>
    </w:p>
    <w:p w:rsidR="00AE28F9" w:rsidRDefault="0030161D" w:rsidP="00AE28F9">
      <w:pPr>
        <w:ind w:firstLine="709"/>
        <w:jc w:val="both"/>
      </w:pPr>
      <w:r>
        <w:t>К</w:t>
      </w:r>
      <w:r w:rsidRPr="0030161D">
        <w:rPr>
          <w:vertAlign w:val="superscript"/>
        </w:rPr>
        <w:t>3</w:t>
      </w:r>
      <w:proofErr w:type="spellStart"/>
      <w:r w:rsidRPr="0030161D">
        <w:rPr>
          <w:vertAlign w:val="subscript"/>
          <w:lang w:val="en-US"/>
        </w:rPr>
        <w:t>i</w:t>
      </w:r>
      <w:proofErr w:type="spellEnd"/>
      <w:r w:rsidR="00AE28F9">
        <w:t xml:space="preserve"> - то </w:t>
      </w:r>
      <w:r>
        <w:t>ж</w:t>
      </w:r>
      <w:r w:rsidR="00AE28F9">
        <w:t>е, что в ф</w:t>
      </w:r>
      <w:r>
        <w:t>о</w:t>
      </w:r>
      <w:r w:rsidR="00AE28F9">
        <w:t>рму</w:t>
      </w:r>
      <w:r>
        <w:t>л</w:t>
      </w:r>
      <w:r w:rsidR="00AE28F9">
        <w:t>е (4.1.);</w:t>
      </w:r>
    </w:p>
    <w:p w:rsidR="00AE28F9" w:rsidRDefault="0030161D" w:rsidP="00AE28F9">
      <w:pPr>
        <w:ind w:firstLine="709"/>
        <w:jc w:val="both"/>
      </w:pPr>
      <w:r>
        <w:t>М</w:t>
      </w:r>
      <w:proofErr w:type="spellStart"/>
      <w:proofErr w:type="gramStart"/>
      <w:r w:rsidRPr="0030161D">
        <w:rPr>
          <w:vertAlign w:val="subscript"/>
          <w:lang w:val="en-US"/>
        </w:rPr>
        <w:t>i</w:t>
      </w:r>
      <w:proofErr w:type="gramEnd"/>
      <w:r w:rsidRPr="0030161D">
        <w:rPr>
          <w:vertAlign w:val="subscript"/>
        </w:rPr>
        <w:t>аэ</w:t>
      </w:r>
      <w:proofErr w:type="spellEnd"/>
      <w:r>
        <w:t xml:space="preserve"> - масса аварийного выброса </w:t>
      </w:r>
      <w:proofErr w:type="spellStart"/>
      <w:r>
        <w:rPr>
          <w:lang w:val="en-US"/>
        </w:rPr>
        <w:t>i</w:t>
      </w:r>
      <w:proofErr w:type="spellEnd"/>
      <w:r w:rsidR="00AE28F9">
        <w:t>-го вещества приведши к ЭВЗ, тонн.</w:t>
      </w:r>
    </w:p>
    <w:p w:rsidR="00AE28F9" w:rsidRDefault="0030161D" w:rsidP="00AE28F9">
      <w:pPr>
        <w:ind w:firstLine="709"/>
        <w:jc w:val="both"/>
      </w:pPr>
      <w:r>
        <w:t>5.</w:t>
      </w:r>
      <w:r w:rsidR="00AE28F9">
        <w:t>4. Упла</w:t>
      </w:r>
      <w:r>
        <w:t>та суммы иска за экстремально выс</w:t>
      </w:r>
      <w:r w:rsidR="00AE28F9">
        <w:t xml:space="preserve">окое </w:t>
      </w:r>
      <w:r>
        <w:t>загрязнение</w:t>
      </w:r>
      <w:r w:rsidR="00AE28F9">
        <w:t xml:space="preserve"> атмосферного воздуха не </w:t>
      </w:r>
      <w:proofErr w:type="gramStart"/>
      <w:r w:rsidR="00AE28F9">
        <w:t>освобождав</w:t>
      </w:r>
      <w:proofErr w:type="gramEnd"/>
      <w:r w:rsidR="00AE28F9">
        <w:t xml:space="preserve"> </w:t>
      </w:r>
      <w:proofErr w:type="spellStart"/>
      <w:r>
        <w:t>природопользователя</w:t>
      </w:r>
      <w:proofErr w:type="spellEnd"/>
      <w:r w:rsidR="00AE28F9">
        <w:t xml:space="preserve"> от возмещения ущерба причиненного окружающей среде, ра</w:t>
      </w:r>
      <w:r w:rsidR="00AE28F9">
        <w:t>с</w:t>
      </w:r>
      <w:r w:rsidR="00AE28F9">
        <w:t xml:space="preserve">чет </w:t>
      </w:r>
      <w:r>
        <w:t>которого</w:t>
      </w:r>
      <w:r w:rsidR="00AE28F9">
        <w:t xml:space="preserve"> производится в каждом случае специально созданной </w:t>
      </w:r>
      <w:r>
        <w:t>комиссией</w:t>
      </w:r>
      <w:r w:rsidR="00AE28F9">
        <w:t xml:space="preserve"> по фактическим п</w:t>
      </w:r>
      <w:r w:rsidR="00AE28F9">
        <w:t>о</w:t>
      </w:r>
      <w:r w:rsidR="00AE28F9">
        <w:t xml:space="preserve">терям. </w:t>
      </w: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AE28F9">
      <w:pPr>
        <w:ind w:firstLine="709"/>
        <w:jc w:val="both"/>
      </w:pPr>
    </w:p>
    <w:p w:rsidR="0030161D" w:rsidRDefault="0030161D" w:rsidP="0030161D">
      <w:pPr>
        <w:ind w:firstLine="709"/>
        <w:jc w:val="right"/>
      </w:pPr>
      <w:r>
        <w:lastRenderedPageBreak/>
        <w:t xml:space="preserve">РД 211 Республики Таджикистан </w:t>
      </w:r>
    </w:p>
    <w:p w:rsidR="0030161D" w:rsidRDefault="0030161D" w:rsidP="0030161D">
      <w:pPr>
        <w:ind w:firstLine="709"/>
        <w:jc w:val="right"/>
      </w:pPr>
      <w:r>
        <w:t>N4 01. 06. 95.</w:t>
      </w:r>
    </w:p>
    <w:p w:rsidR="0030161D" w:rsidRPr="0030161D" w:rsidRDefault="0030161D" w:rsidP="0030161D">
      <w:pPr>
        <w:ind w:firstLine="709"/>
        <w:jc w:val="center"/>
        <w:rPr>
          <w:b/>
        </w:rPr>
      </w:pPr>
      <w:r w:rsidRPr="0030161D">
        <w:rPr>
          <w:b/>
        </w:rPr>
        <w:t>СПИСОК ИСПОЛЬЗОВАННОЙ ЛИТЕРАТУРЫ</w:t>
      </w:r>
    </w:p>
    <w:p w:rsidR="0030161D" w:rsidRDefault="0030161D" w:rsidP="0030161D">
      <w:pPr>
        <w:ind w:firstLine="709"/>
        <w:jc w:val="both"/>
      </w:pPr>
      <w:r>
        <w:t>Настоящая "Методика определения сумм, подлежащих взысканию в порядке ис</w:t>
      </w:r>
      <w:r w:rsidR="00CC7F44">
        <w:t>ково</w:t>
      </w:r>
      <w:r>
        <w:t>го производства за загрязнение атмос</w:t>
      </w:r>
      <w:r w:rsidR="00CC7F44">
        <w:t>ферного воздуха" составлена во исполнение</w:t>
      </w:r>
      <w:r>
        <w:t xml:space="preserve"> Закона Республики Т</w:t>
      </w:r>
      <w:r>
        <w:t>а</w:t>
      </w:r>
      <w:r>
        <w:t>джикистан "</w:t>
      </w:r>
      <w:r w:rsidR="00CC7F44">
        <w:t>Об</w:t>
      </w:r>
      <w:r>
        <w:t xml:space="preserve"> охране природы" (ст</w:t>
      </w:r>
      <w:r w:rsidR="00CC7F44">
        <w:t>ат</w:t>
      </w:r>
      <w:r>
        <w:t>ья 83).</w:t>
      </w:r>
    </w:p>
    <w:p w:rsidR="0030161D" w:rsidRDefault="0030161D" w:rsidP="0030161D">
      <w:pPr>
        <w:ind w:firstLine="709"/>
        <w:jc w:val="both"/>
      </w:pPr>
    </w:p>
    <w:p w:rsidR="0030161D" w:rsidRDefault="00CC7F44" w:rsidP="0030161D">
      <w:pPr>
        <w:ind w:firstLine="709"/>
        <w:jc w:val="both"/>
      </w:pPr>
      <w:r>
        <w:t>При составлении методики использо</w:t>
      </w:r>
      <w:r w:rsidR="0030161D">
        <w:t>вались:</w:t>
      </w:r>
    </w:p>
    <w:p w:rsidR="0030161D" w:rsidRDefault="00CC7F44" w:rsidP="0030161D">
      <w:pPr>
        <w:ind w:firstLine="709"/>
        <w:jc w:val="both"/>
      </w:pPr>
      <w:r>
        <w:t>а) «</w:t>
      </w:r>
      <w:r w:rsidR="0030161D">
        <w:t>Временная методика определения сумм,</w:t>
      </w:r>
      <w:r>
        <w:t xml:space="preserve"> </w:t>
      </w:r>
      <w:r w:rsidR="0030161D">
        <w:t>подлежащих взысканию в порядке искового производства за загрязнение атмосферного во</w:t>
      </w:r>
      <w:r>
        <w:t>здуха»</w:t>
      </w:r>
      <w:r w:rsidR="0030161D">
        <w:t xml:space="preserve">, </w:t>
      </w:r>
      <w:proofErr w:type="spellStart"/>
      <w:r w:rsidR="0030161D">
        <w:t>Госкомприрода</w:t>
      </w:r>
      <w:proofErr w:type="spellEnd"/>
      <w:r w:rsidR="0030161D">
        <w:t xml:space="preserve"> СССР, М. 1989г.;</w:t>
      </w:r>
    </w:p>
    <w:p w:rsidR="0030161D" w:rsidRDefault="0030161D" w:rsidP="0030161D">
      <w:pPr>
        <w:ind w:firstLine="709"/>
        <w:jc w:val="both"/>
      </w:pPr>
    </w:p>
    <w:p w:rsidR="0030161D" w:rsidRDefault="00CC7F44" w:rsidP="0030161D">
      <w:pPr>
        <w:ind w:firstLine="709"/>
        <w:jc w:val="both"/>
      </w:pPr>
      <w:r>
        <w:t>б) «</w:t>
      </w:r>
      <w:r w:rsidR="0030161D">
        <w:t>Методика определения сумм, подлежащих взысканию в порядке искового произво</w:t>
      </w:r>
      <w:r w:rsidR="0030161D">
        <w:t>д</w:t>
      </w:r>
      <w:r>
        <w:t xml:space="preserve">ства за загрязнение атмосферного </w:t>
      </w:r>
      <w:r w:rsidR="0030161D">
        <w:t xml:space="preserve">воздуха", </w:t>
      </w:r>
      <w:proofErr w:type="spellStart"/>
      <w:r w:rsidR="0030161D">
        <w:t>Госкомприрода</w:t>
      </w:r>
      <w:proofErr w:type="spellEnd"/>
      <w:r w:rsidR="0030161D">
        <w:t xml:space="preserve"> Республика Узбекистан, Ташкент, 1993г.;</w:t>
      </w:r>
    </w:p>
    <w:p w:rsidR="0030161D" w:rsidRDefault="0030161D" w:rsidP="0030161D">
      <w:pPr>
        <w:ind w:firstLine="709"/>
        <w:jc w:val="both"/>
      </w:pPr>
      <w:r>
        <w:t>в)</w:t>
      </w:r>
      <w:r w:rsidR="00CC7F44">
        <w:t xml:space="preserve"> «</w:t>
      </w:r>
      <w:r>
        <w:t>Перечень и код</w:t>
      </w:r>
      <w:r w:rsidR="00CC7F44">
        <w:t>ы</w:t>
      </w:r>
      <w:r>
        <w:t xml:space="preserve"> веществ, загрязняющих атмосферный воздух". </w:t>
      </w:r>
      <w:proofErr w:type="spellStart"/>
      <w:r>
        <w:t>Госкомприрода</w:t>
      </w:r>
      <w:proofErr w:type="spellEnd"/>
      <w:r>
        <w:t xml:space="preserve"> СССР</w:t>
      </w:r>
      <w:proofErr w:type="gramStart"/>
      <w:r>
        <w:t xml:space="preserve"> ,</w:t>
      </w:r>
      <w:proofErr w:type="gramEnd"/>
      <w:r>
        <w:t xml:space="preserve"> Л 1990г.;</w:t>
      </w:r>
    </w:p>
    <w:p w:rsidR="0030161D" w:rsidRDefault="0030161D" w:rsidP="0030161D">
      <w:pPr>
        <w:ind w:firstLine="709"/>
        <w:jc w:val="both"/>
      </w:pPr>
      <w:r>
        <w:t>г)</w:t>
      </w:r>
      <w:r w:rsidR="00CC7F44">
        <w:t xml:space="preserve"> «</w:t>
      </w:r>
      <w:r>
        <w:t xml:space="preserve">Методические указания по взиманию платы за загрязнение окружающей </w:t>
      </w:r>
      <w:r w:rsidR="00CC7F44">
        <w:t>п</w:t>
      </w:r>
      <w:r>
        <w:t>рирод</w:t>
      </w:r>
      <w:r w:rsidR="00CC7F44">
        <w:t>но</w:t>
      </w:r>
      <w:r>
        <w:t>й среды</w:t>
      </w:r>
      <w:r w:rsidR="00CC7F44">
        <w:t xml:space="preserve">». </w:t>
      </w:r>
      <w:proofErr w:type="spellStart"/>
      <w:r w:rsidR="00CC7F44">
        <w:t>Минп</w:t>
      </w:r>
      <w:r>
        <w:t>рирода</w:t>
      </w:r>
      <w:proofErr w:type="spellEnd"/>
      <w:r>
        <w:t xml:space="preserve"> РТ, Душанбе 1994</w:t>
      </w:r>
      <w:r w:rsidR="00CC7F44">
        <w:t>г</w:t>
      </w:r>
      <w: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5777"/>
      </w:tblGrid>
      <w:tr w:rsidR="00CC7F44" w:rsidTr="00CC7F44">
        <w:trPr>
          <w:trHeight w:val="489"/>
        </w:trPr>
        <w:tc>
          <w:tcPr>
            <w:tcW w:w="1951" w:type="dxa"/>
            <w:vMerge w:val="restart"/>
          </w:tcPr>
          <w:p w:rsidR="00CC7F44" w:rsidRPr="00CC7F44" w:rsidRDefault="00CC7F44" w:rsidP="0030161D">
            <w:pPr>
              <w:jc w:val="both"/>
              <w:rPr>
                <w:b/>
              </w:rPr>
            </w:pPr>
            <w:r w:rsidRPr="00CC7F44">
              <w:rPr>
                <w:b/>
              </w:rPr>
              <w:t>Исполнители:</w:t>
            </w:r>
          </w:p>
        </w:tc>
        <w:tc>
          <w:tcPr>
            <w:tcW w:w="1843" w:type="dxa"/>
          </w:tcPr>
          <w:p w:rsidR="00CC7F44" w:rsidRDefault="00CC7F44" w:rsidP="00CC7F44">
            <w:pPr>
              <w:jc w:val="both"/>
            </w:pPr>
            <w:proofErr w:type="spellStart"/>
            <w:r>
              <w:t>Курбонов</w:t>
            </w:r>
            <w:proofErr w:type="spellEnd"/>
            <w:r>
              <w:t xml:space="preserve"> А. И.</w:t>
            </w:r>
          </w:p>
        </w:tc>
        <w:tc>
          <w:tcPr>
            <w:tcW w:w="5777" w:type="dxa"/>
          </w:tcPr>
          <w:p w:rsidR="00CC7F44" w:rsidRDefault="00CC7F44" w:rsidP="00CC7F44">
            <w:pPr>
              <w:jc w:val="both"/>
            </w:pPr>
            <w:r>
              <w:t>замначальника Управления эколого-экономических но</w:t>
            </w:r>
            <w:r>
              <w:t>р</w:t>
            </w:r>
            <w:r>
              <w:t>мативов природопользов</w:t>
            </w:r>
            <w:r>
              <w:t>а</w:t>
            </w:r>
            <w:r>
              <w:t>ния.</w:t>
            </w:r>
          </w:p>
        </w:tc>
      </w:tr>
      <w:tr w:rsidR="00CC7F44" w:rsidTr="00CC7F44">
        <w:trPr>
          <w:trHeight w:val="489"/>
        </w:trPr>
        <w:tc>
          <w:tcPr>
            <w:tcW w:w="1951" w:type="dxa"/>
            <w:vMerge/>
          </w:tcPr>
          <w:p w:rsidR="00CC7F44" w:rsidRPr="00CC7F44" w:rsidRDefault="00CC7F44" w:rsidP="0030161D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C7F44" w:rsidRDefault="00CC7F44" w:rsidP="00CC7F44">
            <w:pPr>
              <w:jc w:val="both"/>
            </w:pPr>
            <w:proofErr w:type="spellStart"/>
            <w:r>
              <w:t>Гадоиев</w:t>
            </w:r>
            <w:proofErr w:type="spellEnd"/>
            <w:r>
              <w:t xml:space="preserve"> Н.</w:t>
            </w:r>
          </w:p>
        </w:tc>
        <w:tc>
          <w:tcPr>
            <w:tcW w:w="5777" w:type="dxa"/>
          </w:tcPr>
          <w:p w:rsidR="00CC7F44" w:rsidRDefault="00CC7F44" w:rsidP="00CC7F44">
            <w:pPr>
              <w:jc w:val="both"/>
            </w:pPr>
            <w:r>
              <w:t xml:space="preserve">б. замначальника Управления </w:t>
            </w:r>
            <w:proofErr w:type="gramStart"/>
            <w:r>
              <w:t>эколого-экономических</w:t>
            </w:r>
            <w:proofErr w:type="gramEnd"/>
            <w:r>
              <w:t xml:space="preserve"> нормативен природопользования.</w:t>
            </w:r>
          </w:p>
        </w:tc>
      </w:tr>
      <w:tr w:rsidR="00CC7F44" w:rsidTr="00CC7F44">
        <w:trPr>
          <w:trHeight w:val="286"/>
        </w:trPr>
        <w:tc>
          <w:tcPr>
            <w:tcW w:w="1951" w:type="dxa"/>
            <w:vMerge/>
          </w:tcPr>
          <w:p w:rsidR="00CC7F44" w:rsidRPr="00CC7F44" w:rsidRDefault="00CC7F44" w:rsidP="0030161D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C7F44" w:rsidRDefault="00CC7F44" w:rsidP="00CC7F44">
            <w:pPr>
              <w:jc w:val="both"/>
            </w:pPr>
            <w:proofErr w:type="spellStart"/>
            <w:r>
              <w:t>Брайчук</w:t>
            </w:r>
            <w:proofErr w:type="spellEnd"/>
            <w:r>
              <w:t xml:space="preserve"> К.Е</w:t>
            </w:r>
          </w:p>
        </w:tc>
        <w:tc>
          <w:tcPr>
            <w:tcW w:w="5777" w:type="dxa"/>
          </w:tcPr>
          <w:p w:rsidR="00CC7F44" w:rsidRDefault="00CC7F44" w:rsidP="00CC7F44">
            <w:pPr>
              <w:jc w:val="both"/>
            </w:pPr>
            <w:r>
              <w:t xml:space="preserve">начальник </w:t>
            </w:r>
            <w:proofErr w:type="spellStart"/>
            <w:r>
              <w:t>специнспекции</w:t>
            </w:r>
            <w:proofErr w:type="spellEnd"/>
            <w:r>
              <w:t xml:space="preserve"> госконтроля за охраной и и</w:t>
            </w:r>
            <w:r>
              <w:t>с</w:t>
            </w:r>
            <w:r>
              <w:t>пользованием атм</w:t>
            </w:r>
            <w:r>
              <w:t>о</w:t>
            </w:r>
            <w:r>
              <w:t>сферного воздуха.</w:t>
            </w:r>
          </w:p>
        </w:tc>
      </w:tr>
      <w:tr w:rsidR="00CC7F44" w:rsidTr="00CC7F44">
        <w:trPr>
          <w:trHeight w:val="285"/>
        </w:trPr>
        <w:tc>
          <w:tcPr>
            <w:tcW w:w="1951" w:type="dxa"/>
            <w:vMerge/>
          </w:tcPr>
          <w:p w:rsidR="00CC7F44" w:rsidRPr="00CC7F44" w:rsidRDefault="00CC7F44" w:rsidP="0030161D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C7F44" w:rsidRDefault="00CC7F44" w:rsidP="00CC7F44">
            <w:pPr>
              <w:jc w:val="both"/>
            </w:pPr>
            <w:r>
              <w:t>Салимо в С. С.</w:t>
            </w:r>
          </w:p>
        </w:tc>
        <w:tc>
          <w:tcPr>
            <w:tcW w:w="5777" w:type="dxa"/>
          </w:tcPr>
          <w:p w:rsidR="00CC7F44" w:rsidRDefault="00CC7F44" w:rsidP="00CC7F44">
            <w:pPr>
              <w:jc w:val="both"/>
            </w:pPr>
            <w:r>
              <w:t>начальник юридического отдела Министерства охраны природы</w:t>
            </w:r>
          </w:p>
        </w:tc>
      </w:tr>
    </w:tbl>
    <w:p w:rsidR="0030161D" w:rsidRDefault="0030161D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both"/>
      </w:pPr>
    </w:p>
    <w:p w:rsidR="00CC7F44" w:rsidRDefault="00CC7F44" w:rsidP="00CC7F44">
      <w:pPr>
        <w:ind w:firstLine="709"/>
        <w:jc w:val="right"/>
      </w:pPr>
      <w:r>
        <w:lastRenderedPageBreak/>
        <w:t xml:space="preserve">РД 211 Республики Таджикистан </w:t>
      </w:r>
    </w:p>
    <w:p w:rsidR="00CC7F44" w:rsidRDefault="00CC7F44" w:rsidP="00CC7F44">
      <w:pPr>
        <w:ind w:firstLine="709"/>
        <w:jc w:val="right"/>
      </w:pPr>
      <w:r>
        <w:t>N4 01. 06. 95.</w:t>
      </w:r>
    </w:p>
    <w:p w:rsidR="00CC7F44" w:rsidRPr="00CC7F44" w:rsidRDefault="00CC7F44" w:rsidP="00CC7F44">
      <w:pPr>
        <w:ind w:firstLine="709"/>
        <w:jc w:val="both"/>
        <w:rPr>
          <w:b/>
        </w:rPr>
      </w:pPr>
      <w:r w:rsidRPr="00CC7F44">
        <w:rPr>
          <w:b/>
        </w:rPr>
        <w:t>СОДЕРЖАНИЕ</w:t>
      </w:r>
    </w:p>
    <w:p w:rsidR="00CC7F44" w:rsidRDefault="00CC7F44" w:rsidP="00CC7F44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25"/>
      </w:tblGrid>
      <w:tr w:rsidR="007E5CDE" w:rsidTr="007E5CDE">
        <w:tc>
          <w:tcPr>
            <w:tcW w:w="8046" w:type="dxa"/>
          </w:tcPr>
          <w:p w:rsidR="007E5CDE" w:rsidRDefault="007E5CDE" w:rsidP="007E5CDE">
            <w:pPr>
              <w:jc w:val="both"/>
              <w:rPr>
                <w:b/>
              </w:rPr>
            </w:pPr>
            <w:r w:rsidRPr="007E5CDE">
              <w:rPr>
                <w:b/>
              </w:rPr>
              <w:t>МЕТОДИКА ОПРЕДЕЛЕНИЯ СУММ, ПОДЛЕЖАЩИХ ВЗЫСКАНИЮ</w:t>
            </w:r>
            <w:r w:rsidRPr="007E5CDE">
              <w:rPr>
                <w:b/>
              </w:rPr>
              <w:t xml:space="preserve"> </w:t>
            </w:r>
            <w:proofErr w:type="gramStart"/>
            <w:r w:rsidRPr="007E5CDE">
              <w:rPr>
                <w:b/>
              </w:rPr>
              <w:t>В</w:t>
            </w:r>
            <w:proofErr w:type="gramEnd"/>
          </w:p>
          <w:p w:rsidR="007E5CDE" w:rsidRDefault="007E5CDE" w:rsidP="007E5CDE">
            <w:pPr>
              <w:jc w:val="both"/>
              <w:rPr>
                <w:b/>
              </w:rPr>
            </w:pPr>
            <w:bookmarkStart w:id="0" w:name="_GoBack"/>
            <w:bookmarkEnd w:id="0"/>
            <w:proofErr w:type="gramStart"/>
            <w:r w:rsidRPr="007E5CDE">
              <w:rPr>
                <w:b/>
              </w:rPr>
              <w:t>ПОРЯДКЕ</w:t>
            </w:r>
            <w:proofErr w:type="gramEnd"/>
            <w:r w:rsidRPr="007E5CDE">
              <w:rPr>
                <w:b/>
              </w:rPr>
              <w:t xml:space="preserve"> ИСКОВОГО ПРОИЗВОДСТВА ЗА ЗАГРЯЗНЕНИЕ</w:t>
            </w:r>
            <w:r w:rsidRPr="007E5CDE">
              <w:rPr>
                <w:b/>
              </w:rPr>
              <w:t xml:space="preserve"> </w:t>
            </w:r>
          </w:p>
          <w:p w:rsidR="007E5CDE" w:rsidRPr="007E5CDE" w:rsidRDefault="007E5CDE" w:rsidP="007E5CDE">
            <w:pPr>
              <w:jc w:val="both"/>
              <w:rPr>
                <w:b/>
              </w:rPr>
            </w:pPr>
            <w:r w:rsidRPr="007E5CDE">
              <w:rPr>
                <w:b/>
              </w:rPr>
              <w:t>АТМ</w:t>
            </w:r>
            <w:r w:rsidRPr="007E5CDE">
              <w:rPr>
                <w:b/>
              </w:rPr>
              <w:t>О</w:t>
            </w:r>
            <w:r w:rsidRPr="007E5CDE">
              <w:rPr>
                <w:b/>
              </w:rPr>
              <w:t>СФЕРНОГО ВОЗДУХА</w:t>
            </w:r>
            <w:r>
              <w:rPr>
                <w:b/>
              </w:rPr>
              <w:t>.</w:t>
            </w:r>
          </w:p>
        </w:tc>
        <w:tc>
          <w:tcPr>
            <w:tcW w:w="1525" w:type="dxa"/>
          </w:tcPr>
          <w:p w:rsidR="007E5CDE" w:rsidRDefault="007E5CDE" w:rsidP="007E5CDE">
            <w:pPr>
              <w:jc w:val="both"/>
            </w:pPr>
          </w:p>
          <w:p w:rsidR="007E5CDE" w:rsidRPr="007E5CDE" w:rsidRDefault="007E5CDE" w:rsidP="007E5CDE">
            <w:pPr>
              <w:jc w:val="both"/>
            </w:pPr>
          </w:p>
          <w:p w:rsidR="007E5CDE" w:rsidRPr="007E5CDE" w:rsidRDefault="007E5CDE" w:rsidP="007E5CDE">
            <w:pPr>
              <w:jc w:val="both"/>
            </w:pPr>
            <w:r>
              <w:t>1-16</w:t>
            </w:r>
          </w:p>
        </w:tc>
      </w:tr>
      <w:tr w:rsidR="007E5CDE" w:rsidTr="007E5CDE">
        <w:tc>
          <w:tcPr>
            <w:tcW w:w="8046" w:type="dxa"/>
          </w:tcPr>
          <w:p w:rsidR="007E5CDE" w:rsidRDefault="007E5CDE" w:rsidP="00CC7F44">
            <w:pPr>
              <w:jc w:val="both"/>
            </w:pPr>
            <w:r>
              <w:t>Предисловие</w:t>
            </w:r>
            <w:r>
              <w:t>.</w:t>
            </w:r>
          </w:p>
        </w:tc>
        <w:tc>
          <w:tcPr>
            <w:tcW w:w="1525" w:type="dxa"/>
          </w:tcPr>
          <w:p w:rsidR="007E5CDE" w:rsidRPr="007E5CDE" w:rsidRDefault="007E5CDE" w:rsidP="007E5CDE">
            <w:pPr>
              <w:jc w:val="both"/>
            </w:pPr>
            <w:r>
              <w:t>3</w:t>
            </w:r>
          </w:p>
        </w:tc>
      </w:tr>
      <w:tr w:rsidR="007E5CDE" w:rsidTr="007E5CDE">
        <w:tc>
          <w:tcPr>
            <w:tcW w:w="8046" w:type="dxa"/>
          </w:tcPr>
          <w:p w:rsidR="007E5CDE" w:rsidRDefault="007E5CDE" w:rsidP="007E5CDE">
            <w:pPr>
              <w:jc w:val="both"/>
            </w:pPr>
            <w:r>
              <w:t xml:space="preserve">1. </w:t>
            </w:r>
            <w:r>
              <w:t xml:space="preserve">Область </w:t>
            </w:r>
            <w:r>
              <w:t>применения.</w:t>
            </w:r>
          </w:p>
        </w:tc>
        <w:tc>
          <w:tcPr>
            <w:tcW w:w="1525" w:type="dxa"/>
          </w:tcPr>
          <w:p w:rsidR="007E5CDE" w:rsidRDefault="007E5CDE" w:rsidP="00CC7F44">
            <w:pPr>
              <w:jc w:val="both"/>
            </w:pPr>
            <w:r>
              <w:t>4</w:t>
            </w:r>
          </w:p>
        </w:tc>
      </w:tr>
      <w:tr w:rsidR="007E5CDE" w:rsidTr="007E5CDE">
        <w:tc>
          <w:tcPr>
            <w:tcW w:w="8046" w:type="dxa"/>
          </w:tcPr>
          <w:p w:rsidR="007E5CDE" w:rsidRDefault="007E5CDE" w:rsidP="00CC7F44">
            <w:pPr>
              <w:jc w:val="both"/>
            </w:pPr>
            <w:r>
              <w:t xml:space="preserve">2. </w:t>
            </w:r>
            <w:r>
              <w:t>Общие положения</w:t>
            </w:r>
            <w:r>
              <w:t>.</w:t>
            </w:r>
          </w:p>
        </w:tc>
        <w:tc>
          <w:tcPr>
            <w:tcW w:w="1525" w:type="dxa"/>
          </w:tcPr>
          <w:p w:rsidR="007E5CDE" w:rsidRDefault="007E5CDE" w:rsidP="00CC7F44">
            <w:pPr>
              <w:jc w:val="both"/>
            </w:pPr>
            <w:r>
              <w:t>4</w:t>
            </w:r>
          </w:p>
        </w:tc>
      </w:tr>
      <w:tr w:rsidR="007E5CDE" w:rsidTr="007E5CDE">
        <w:tc>
          <w:tcPr>
            <w:tcW w:w="8046" w:type="dxa"/>
          </w:tcPr>
          <w:p w:rsidR="007E5CDE" w:rsidRDefault="007E5CDE" w:rsidP="007E5CDE">
            <w:pPr>
              <w:jc w:val="both"/>
            </w:pPr>
            <w:r>
              <w:t xml:space="preserve">3. </w:t>
            </w:r>
            <w:r>
              <w:t xml:space="preserve">Определение суммы иска </w:t>
            </w:r>
            <w:r>
              <w:t>за</w:t>
            </w:r>
            <w:r>
              <w:t xml:space="preserve"> загрязнение атмосферного воздуха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7E5CDE" w:rsidRDefault="007E5CDE" w:rsidP="007E5CDE">
            <w:pPr>
              <w:jc w:val="both"/>
            </w:pPr>
            <w:r>
              <w:t xml:space="preserve">    </w:t>
            </w:r>
            <w:proofErr w:type="gramStart"/>
            <w:r>
              <w:t>несоблюд</w:t>
            </w:r>
            <w:r>
              <w:t>е</w:t>
            </w:r>
            <w:r>
              <w:t>нии</w:t>
            </w:r>
            <w:proofErr w:type="gramEnd"/>
            <w:r>
              <w:t xml:space="preserve"> разрешенных выбросов от стационарных источников</w:t>
            </w:r>
          </w:p>
        </w:tc>
        <w:tc>
          <w:tcPr>
            <w:tcW w:w="1525" w:type="dxa"/>
          </w:tcPr>
          <w:p w:rsidR="007E5CDE" w:rsidRDefault="007E5CDE" w:rsidP="00CC7F44">
            <w:pPr>
              <w:jc w:val="both"/>
            </w:pPr>
          </w:p>
          <w:p w:rsidR="007E5CDE" w:rsidRDefault="007E5CDE" w:rsidP="00CC7F44">
            <w:pPr>
              <w:jc w:val="both"/>
            </w:pPr>
            <w:r>
              <w:t>6</w:t>
            </w:r>
          </w:p>
        </w:tc>
      </w:tr>
      <w:tr w:rsidR="007E5CDE" w:rsidTr="007E5CDE">
        <w:tc>
          <w:tcPr>
            <w:tcW w:w="8046" w:type="dxa"/>
          </w:tcPr>
          <w:p w:rsidR="007E5CDE" w:rsidRDefault="007E5CDE" w:rsidP="007E5CDE">
            <w:pPr>
              <w:jc w:val="both"/>
            </w:pPr>
            <w:r>
              <w:t xml:space="preserve">4. </w:t>
            </w:r>
            <w:r>
              <w:t>Определение су</w:t>
            </w:r>
            <w:r>
              <w:t>мм</w:t>
            </w:r>
            <w:r>
              <w:t xml:space="preserve"> иска за высокое загрязнение (</w:t>
            </w:r>
            <w:r>
              <w:t>ЭВЗ</w:t>
            </w:r>
            <w:r>
              <w:t>) атмосферного воздуха</w:t>
            </w:r>
          </w:p>
          <w:p w:rsidR="007E5CDE" w:rsidRDefault="007E5CDE" w:rsidP="007E5CDE">
            <w:pPr>
              <w:jc w:val="both"/>
            </w:pPr>
            <w:r>
              <w:t xml:space="preserve"> </w:t>
            </w:r>
            <w:r>
              <w:t xml:space="preserve">   </w:t>
            </w:r>
            <w:r>
              <w:t>аварийными, залповыми выбросами</w:t>
            </w:r>
            <w:r>
              <w:t>.</w:t>
            </w:r>
          </w:p>
        </w:tc>
        <w:tc>
          <w:tcPr>
            <w:tcW w:w="1525" w:type="dxa"/>
          </w:tcPr>
          <w:p w:rsidR="007E5CDE" w:rsidRDefault="007E5CDE" w:rsidP="00CC7F44">
            <w:pPr>
              <w:jc w:val="both"/>
            </w:pPr>
          </w:p>
          <w:p w:rsidR="007E5CDE" w:rsidRDefault="007E5CDE" w:rsidP="00CC7F44">
            <w:pPr>
              <w:jc w:val="both"/>
            </w:pPr>
            <w:r>
              <w:t>11</w:t>
            </w:r>
          </w:p>
        </w:tc>
      </w:tr>
      <w:tr w:rsidR="007E5CDE" w:rsidTr="007E5CDE">
        <w:tc>
          <w:tcPr>
            <w:tcW w:w="8046" w:type="dxa"/>
          </w:tcPr>
          <w:p w:rsidR="007E5CDE" w:rsidRDefault="007E5CDE" w:rsidP="00CC7F44">
            <w:pPr>
              <w:jc w:val="both"/>
            </w:pPr>
            <w:r>
              <w:t xml:space="preserve">5. </w:t>
            </w:r>
            <w:r>
              <w:t xml:space="preserve">Определение суммы иска за экстремально высокое загрязнение (ЗВЗ) </w:t>
            </w:r>
          </w:p>
          <w:p w:rsidR="007E5CDE" w:rsidRDefault="007E5CDE" w:rsidP="007E5CDE">
            <w:pPr>
              <w:jc w:val="both"/>
            </w:pPr>
            <w:r>
              <w:t xml:space="preserve">    </w:t>
            </w:r>
            <w:r>
              <w:t>атмосфе</w:t>
            </w:r>
            <w:r>
              <w:t>р</w:t>
            </w:r>
            <w:r>
              <w:t>ного воздуха серийными, залповыми выбросами.</w:t>
            </w:r>
          </w:p>
        </w:tc>
        <w:tc>
          <w:tcPr>
            <w:tcW w:w="1525" w:type="dxa"/>
          </w:tcPr>
          <w:p w:rsidR="007E5CDE" w:rsidRDefault="007E5CDE" w:rsidP="00CC7F44">
            <w:pPr>
              <w:jc w:val="both"/>
            </w:pPr>
          </w:p>
          <w:p w:rsidR="007E5CDE" w:rsidRDefault="007E5CDE" w:rsidP="00CC7F44">
            <w:pPr>
              <w:jc w:val="both"/>
            </w:pPr>
            <w:r>
              <w:t>14</w:t>
            </w:r>
          </w:p>
        </w:tc>
      </w:tr>
      <w:tr w:rsidR="007E5CDE" w:rsidTr="007E5CDE">
        <w:tc>
          <w:tcPr>
            <w:tcW w:w="8046" w:type="dxa"/>
          </w:tcPr>
          <w:p w:rsidR="007E5CDE" w:rsidRDefault="007E5CDE" w:rsidP="007E5CDE">
            <w:pPr>
              <w:jc w:val="both"/>
            </w:pPr>
            <w:r>
              <w:t>Список использованной литературы</w:t>
            </w:r>
            <w:r>
              <w:t>.</w:t>
            </w:r>
          </w:p>
        </w:tc>
        <w:tc>
          <w:tcPr>
            <w:tcW w:w="1525" w:type="dxa"/>
          </w:tcPr>
          <w:p w:rsidR="007E5CDE" w:rsidRDefault="007E5CDE" w:rsidP="00CC7F44">
            <w:pPr>
              <w:jc w:val="both"/>
            </w:pPr>
            <w:r>
              <w:t>16</w:t>
            </w:r>
          </w:p>
        </w:tc>
      </w:tr>
    </w:tbl>
    <w:p w:rsidR="007E5CDE" w:rsidRDefault="007E5CDE" w:rsidP="00CC7F44">
      <w:pPr>
        <w:ind w:firstLine="709"/>
        <w:jc w:val="both"/>
      </w:pPr>
    </w:p>
    <w:sectPr w:rsidR="007E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TA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Constantia" w:hAnsi="Constantia" w:cs="Constantia"/>
        <w:b w:val="0"/>
        <w:bCs w:val="0"/>
        <w:i w:val="0"/>
        <w:iCs w:val="0"/>
        <w:smallCaps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.%2."/>
      <w:lvlJc w:val="left"/>
    </w:lvl>
    <w:lvl w:ilvl="2">
      <w:start w:val="5"/>
      <w:numFmt w:val="decimal"/>
      <w:lvlText w:val="%1.%2."/>
      <w:lvlJc w:val="left"/>
    </w:lvl>
    <w:lvl w:ilvl="3">
      <w:start w:val="5"/>
      <w:numFmt w:val="decimal"/>
      <w:lvlText w:val="%1.%2."/>
      <w:lvlJc w:val="left"/>
    </w:lvl>
    <w:lvl w:ilvl="4">
      <w:start w:val="5"/>
      <w:numFmt w:val="decimal"/>
      <w:lvlText w:val="%1.%2."/>
      <w:lvlJc w:val="left"/>
    </w:lvl>
    <w:lvl w:ilvl="5">
      <w:start w:val="5"/>
      <w:numFmt w:val="decimal"/>
      <w:lvlText w:val="%1.%2."/>
      <w:lvlJc w:val="left"/>
    </w:lvl>
    <w:lvl w:ilvl="6">
      <w:start w:val="5"/>
      <w:numFmt w:val="decimal"/>
      <w:lvlText w:val="%1.%2."/>
      <w:lvlJc w:val="left"/>
    </w:lvl>
    <w:lvl w:ilvl="7">
      <w:start w:val="5"/>
      <w:numFmt w:val="decimal"/>
      <w:lvlText w:val="%1.%2."/>
      <w:lvlJc w:val="left"/>
    </w:lvl>
    <w:lvl w:ilvl="8">
      <w:start w:val="5"/>
      <w:numFmt w:val="decimal"/>
      <w:lvlText w:val="%1.%2."/>
      <w:lvlJc w:val="left"/>
    </w:lvl>
  </w:abstractNum>
  <w:abstractNum w:abstractNumId="1">
    <w:nsid w:val="367D0F1C"/>
    <w:multiLevelType w:val="hybridMultilevel"/>
    <w:tmpl w:val="94A061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325907"/>
    <w:multiLevelType w:val="multilevel"/>
    <w:tmpl w:val="7B025C0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F6A7567"/>
    <w:multiLevelType w:val="hybridMultilevel"/>
    <w:tmpl w:val="8C6ED1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F9"/>
    <w:rsid w:val="000825E1"/>
    <w:rsid w:val="00106E7D"/>
    <w:rsid w:val="001A7BE8"/>
    <w:rsid w:val="002B0130"/>
    <w:rsid w:val="0030161D"/>
    <w:rsid w:val="003B66D3"/>
    <w:rsid w:val="005060F3"/>
    <w:rsid w:val="00585E23"/>
    <w:rsid w:val="00592C02"/>
    <w:rsid w:val="005E3AC3"/>
    <w:rsid w:val="005E4888"/>
    <w:rsid w:val="006C5B26"/>
    <w:rsid w:val="006E585A"/>
    <w:rsid w:val="00712DE0"/>
    <w:rsid w:val="007E5CDE"/>
    <w:rsid w:val="007E625D"/>
    <w:rsid w:val="007F60F9"/>
    <w:rsid w:val="00875E2D"/>
    <w:rsid w:val="0088033C"/>
    <w:rsid w:val="008C7723"/>
    <w:rsid w:val="009A0D8F"/>
    <w:rsid w:val="009F4651"/>
    <w:rsid w:val="00A546C6"/>
    <w:rsid w:val="00A61CA2"/>
    <w:rsid w:val="00A77024"/>
    <w:rsid w:val="00A83763"/>
    <w:rsid w:val="00AA3B30"/>
    <w:rsid w:val="00AE28F9"/>
    <w:rsid w:val="00C74B58"/>
    <w:rsid w:val="00C82591"/>
    <w:rsid w:val="00CC7F44"/>
    <w:rsid w:val="00D347ED"/>
    <w:rsid w:val="00D433D9"/>
    <w:rsid w:val="00D8148B"/>
    <w:rsid w:val="00DF315C"/>
    <w:rsid w:val="00E5265D"/>
    <w:rsid w:val="00E662B0"/>
    <w:rsid w:val="00F81877"/>
    <w:rsid w:val="00FA0BDC"/>
    <w:rsid w:val="00F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88"/>
    <w:pPr>
      <w:spacing w:before="60" w:after="6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06E7D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315C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E7D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styleId="a3">
    <w:name w:val="Strong"/>
    <w:uiPriority w:val="22"/>
    <w:qFormat/>
    <w:rsid w:val="00C82591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Quote"/>
    <w:aliases w:val="Текст2"/>
    <w:basedOn w:val="a"/>
    <w:next w:val="a"/>
    <w:link w:val="22"/>
    <w:uiPriority w:val="29"/>
    <w:qFormat/>
    <w:rsid w:val="00C82591"/>
    <w:rPr>
      <w:rFonts w:eastAsia="Calibri" w:cstheme="minorBidi"/>
      <w:color w:val="000000"/>
      <w:lang w:eastAsia="en-US"/>
    </w:rPr>
  </w:style>
  <w:style w:type="character" w:customStyle="1" w:styleId="22">
    <w:name w:val="Цитата 2 Знак"/>
    <w:aliases w:val="Текст2 Знак"/>
    <w:link w:val="21"/>
    <w:uiPriority w:val="29"/>
    <w:rsid w:val="00C82591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uiPriority w:val="9"/>
    <w:rsid w:val="00DF315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4">
    <w:name w:val="No Spacing"/>
    <w:uiPriority w:val="1"/>
    <w:qFormat/>
    <w:rsid w:val="005E4888"/>
    <w:pPr>
      <w:spacing w:before="120" w:after="120" w:line="240" w:lineRule="auto"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AE2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66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6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265D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814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88"/>
    <w:pPr>
      <w:spacing w:before="60" w:after="6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06E7D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315C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E7D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styleId="a3">
    <w:name w:val="Strong"/>
    <w:uiPriority w:val="22"/>
    <w:qFormat/>
    <w:rsid w:val="00C82591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Quote"/>
    <w:aliases w:val="Текст2"/>
    <w:basedOn w:val="a"/>
    <w:next w:val="a"/>
    <w:link w:val="22"/>
    <w:uiPriority w:val="29"/>
    <w:qFormat/>
    <w:rsid w:val="00C82591"/>
    <w:rPr>
      <w:rFonts w:eastAsia="Calibri" w:cstheme="minorBidi"/>
      <w:color w:val="000000"/>
      <w:lang w:eastAsia="en-US"/>
    </w:rPr>
  </w:style>
  <w:style w:type="character" w:customStyle="1" w:styleId="22">
    <w:name w:val="Цитата 2 Знак"/>
    <w:aliases w:val="Текст2 Знак"/>
    <w:link w:val="21"/>
    <w:uiPriority w:val="29"/>
    <w:rsid w:val="00C82591"/>
    <w:rPr>
      <w:rFonts w:ascii="Times New Roman" w:hAnsi="Times New Roman"/>
      <w:color w:val="000000"/>
    </w:rPr>
  </w:style>
  <w:style w:type="character" w:customStyle="1" w:styleId="20">
    <w:name w:val="Заголовок 2 Знак"/>
    <w:link w:val="2"/>
    <w:uiPriority w:val="9"/>
    <w:rsid w:val="00DF315C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4">
    <w:name w:val="No Spacing"/>
    <w:uiPriority w:val="1"/>
    <w:qFormat/>
    <w:rsid w:val="005E4888"/>
    <w:pPr>
      <w:spacing w:before="120" w:after="120" w:line="240" w:lineRule="auto"/>
    </w:pPr>
    <w:rPr>
      <w:rFonts w:ascii="Times New Roman" w:hAnsi="Times New Roman" w:cs="Times New Roman"/>
    </w:rPr>
  </w:style>
  <w:style w:type="table" w:styleId="a5">
    <w:name w:val="Table Grid"/>
    <w:basedOn w:val="a1"/>
    <w:uiPriority w:val="59"/>
    <w:rsid w:val="00AE2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66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6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265D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81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11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   </cp:lastModifiedBy>
  <cp:revision>2</cp:revision>
  <dcterms:created xsi:type="dcterms:W3CDTF">2012-12-19T11:00:00Z</dcterms:created>
  <dcterms:modified xsi:type="dcterms:W3CDTF">2012-12-20T10:26:00Z</dcterms:modified>
</cp:coreProperties>
</file>